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3CACA" w14:textId="5AF2786C" w:rsidR="00565C16" w:rsidRPr="00B81EBB" w:rsidRDefault="00565C16" w:rsidP="00565C16">
      <w:pPr>
        <w:pStyle w:val="3GPPHeader"/>
        <w:spacing w:after="60"/>
        <w:rPr>
          <w:bCs/>
          <w:sz w:val="28"/>
          <w:szCs w:val="28"/>
        </w:rPr>
      </w:pPr>
      <w:r w:rsidRPr="00B35205">
        <w:rPr>
          <w:rFonts w:ascii="Arial" w:hAnsi="Arial" w:cs="Arial"/>
          <w:bCs/>
          <w:sz w:val="28"/>
          <w:szCs w:val="28"/>
        </w:rPr>
        <w:t>3GPP TSG RAN WG1 #9</w:t>
      </w:r>
      <w:r>
        <w:rPr>
          <w:rFonts w:ascii="Arial" w:hAnsi="Arial" w:cs="Arial"/>
          <w:bCs/>
          <w:sz w:val="28"/>
          <w:szCs w:val="28"/>
        </w:rPr>
        <w:t>8</w:t>
      </w:r>
      <w:r w:rsidR="008453A6">
        <w:rPr>
          <w:rFonts w:ascii="Arial" w:hAnsi="Arial" w:cs="Arial"/>
          <w:bCs/>
          <w:sz w:val="28"/>
          <w:szCs w:val="28"/>
        </w:rPr>
        <w:t>b</w:t>
      </w:r>
      <w:r w:rsidRPr="00B35205">
        <w:rPr>
          <w:sz w:val="28"/>
          <w:szCs w:val="28"/>
        </w:rPr>
        <w:tab/>
      </w:r>
      <w:r w:rsidR="00465A7E" w:rsidRPr="00465A7E">
        <w:rPr>
          <w:bCs/>
          <w:sz w:val="28"/>
          <w:szCs w:val="28"/>
        </w:rPr>
        <w:t>R1-</w:t>
      </w:r>
      <w:r w:rsidR="00B81EBB" w:rsidRPr="00B81EBB">
        <w:rPr>
          <w:bCs/>
          <w:sz w:val="28"/>
          <w:szCs w:val="28"/>
        </w:rPr>
        <w:t>1910972</w:t>
      </w:r>
    </w:p>
    <w:p w14:paraId="3ED772E9" w14:textId="6908891F" w:rsidR="00565C16" w:rsidRPr="009513AC" w:rsidRDefault="00E767C9"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w:t>
      </w:r>
      <w:r w:rsidR="00565C16">
        <w:rPr>
          <w:rFonts w:ascii="Arial" w:eastAsia="MS Mincho" w:hAnsi="Arial" w:cs="Arial"/>
          <w:b/>
          <w:bCs/>
          <w:sz w:val="28"/>
          <w:lang w:eastAsia="ja-JP"/>
        </w:rPr>
        <w:t xml:space="preserve">, </w:t>
      </w:r>
      <w:r w:rsidR="008453A6">
        <w:rPr>
          <w:rFonts w:ascii="Arial" w:eastAsia="MS Mincho" w:hAnsi="Arial" w:cs="Arial"/>
          <w:b/>
          <w:bCs/>
          <w:sz w:val="28"/>
          <w:lang w:eastAsia="ja-JP"/>
        </w:rPr>
        <w:t>China</w:t>
      </w:r>
      <w:r w:rsidR="00565C16">
        <w:rPr>
          <w:rFonts w:ascii="Arial" w:eastAsia="MS Mincho" w:hAnsi="Arial" w:cs="Arial"/>
          <w:b/>
          <w:bCs/>
          <w:sz w:val="28"/>
          <w:lang w:eastAsia="ja-JP"/>
        </w:rPr>
        <w:t xml:space="preserve">, </w:t>
      </w:r>
      <w:r w:rsidR="00CE7AE6">
        <w:rPr>
          <w:rFonts w:ascii="Arial" w:eastAsia="MS Mincho" w:hAnsi="Arial" w:cs="Arial"/>
          <w:b/>
          <w:bCs/>
          <w:sz w:val="28"/>
          <w:lang w:eastAsia="ja-JP"/>
        </w:rPr>
        <w:t>Oct</w:t>
      </w:r>
      <w:r w:rsidR="00565C16">
        <w:rPr>
          <w:rFonts w:ascii="Arial" w:eastAsia="MS Mincho" w:hAnsi="Arial" w:cs="Arial"/>
          <w:b/>
          <w:bCs/>
          <w:sz w:val="28"/>
          <w:lang w:eastAsia="ja-JP"/>
        </w:rPr>
        <w:t xml:space="preserve"> </w:t>
      </w:r>
      <w:r w:rsidR="00CE7AE6">
        <w:rPr>
          <w:rFonts w:ascii="Arial" w:eastAsia="MS Mincho" w:hAnsi="Arial" w:cs="Arial"/>
          <w:b/>
          <w:bCs/>
          <w:sz w:val="28"/>
          <w:lang w:eastAsia="ja-JP"/>
        </w:rPr>
        <w:t>14</w:t>
      </w:r>
      <w:r w:rsidR="00565C16" w:rsidRPr="006B19B1">
        <w:rPr>
          <w:rFonts w:ascii="Arial" w:eastAsia="MS Mincho" w:hAnsi="Arial" w:cs="Arial"/>
          <w:b/>
          <w:bCs/>
          <w:sz w:val="28"/>
          <w:vertAlign w:val="superscript"/>
          <w:lang w:eastAsia="ja-JP"/>
        </w:rPr>
        <w:t>th</w:t>
      </w:r>
      <w:r w:rsidR="00565C16">
        <w:rPr>
          <w:rFonts w:ascii="Arial" w:eastAsia="MS Mincho" w:hAnsi="Arial" w:cs="Arial"/>
          <w:b/>
          <w:bCs/>
          <w:sz w:val="28"/>
          <w:lang w:eastAsia="ja-JP"/>
        </w:rPr>
        <w:t xml:space="preserve"> – </w:t>
      </w:r>
      <w:r w:rsidR="00CE7AE6">
        <w:rPr>
          <w:rFonts w:ascii="Arial" w:eastAsia="MS Mincho" w:hAnsi="Arial" w:cs="Arial"/>
          <w:b/>
          <w:bCs/>
          <w:sz w:val="28"/>
          <w:lang w:eastAsia="ja-JP"/>
        </w:rPr>
        <w:t>18</w:t>
      </w:r>
      <w:r w:rsidR="00565C16" w:rsidRPr="006B19B1">
        <w:rPr>
          <w:rFonts w:ascii="Arial" w:eastAsia="MS Mincho" w:hAnsi="Arial" w:cs="Arial"/>
          <w:b/>
          <w:bCs/>
          <w:sz w:val="28"/>
          <w:vertAlign w:val="superscript"/>
          <w:lang w:eastAsia="ja-JP"/>
        </w:rPr>
        <w:t>th</w:t>
      </w:r>
      <w:r w:rsidR="00565C16">
        <w:rPr>
          <w:rFonts w:ascii="Arial" w:eastAsia="MS Mincho" w:hAnsi="Arial" w:cs="Arial"/>
          <w:b/>
          <w:bCs/>
          <w:sz w:val="28"/>
          <w:lang w:eastAsia="ja-JP"/>
        </w:rPr>
        <w:t>, 2019</w:t>
      </w:r>
    </w:p>
    <w:p w14:paraId="40BA7AC3" w14:textId="77777777" w:rsidR="00E90E49" w:rsidRPr="00315C6E" w:rsidRDefault="00E90E49" w:rsidP="00357380">
      <w:pPr>
        <w:pStyle w:val="3GPPHeader"/>
      </w:pPr>
    </w:p>
    <w:p w14:paraId="4D0469C6" w14:textId="60982344"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w:t>
      </w:r>
      <w:r w:rsidR="00936C08">
        <w:rPr>
          <w:bCs/>
          <w:sz w:val="22"/>
          <w:szCs w:val="22"/>
        </w:rPr>
        <w:t>9</w:t>
      </w:r>
      <w:r w:rsidR="004151DF">
        <w:rPr>
          <w:bCs/>
          <w:sz w:val="22"/>
          <w:szCs w:val="22"/>
        </w:rPr>
        <w:t>.</w:t>
      </w:r>
      <w:r w:rsidR="00F42DAE">
        <w:rPr>
          <w:bCs/>
          <w:sz w:val="22"/>
          <w:szCs w:val="22"/>
        </w:rPr>
        <w:t>1</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2F1ACD3D" w:rsidR="00E90E49" w:rsidRPr="00315C6E" w:rsidRDefault="003D3C45" w:rsidP="00311702">
      <w:pPr>
        <w:pStyle w:val="3GPPHeader"/>
        <w:rPr>
          <w:sz w:val="22"/>
          <w:szCs w:val="22"/>
        </w:rPr>
      </w:pPr>
      <w:r w:rsidRPr="00315C6E">
        <w:rPr>
          <w:sz w:val="22"/>
          <w:szCs w:val="22"/>
        </w:rPr>
        <w:t>Title:</w:t>
      </w:r>
      <w:r w:rsidR="00193533">
        <w:rPr>
          <w:sz w:val="22"/>
          <w:szCs w:val="22"/>
        </w:rPr>
        <w:tab/>
      </w:r>
      <w:r w:rsidR="00BF4975" w:rsidRPr="00BF4975">
        <w:rPr>
          <w:sz w:val="22"/>
          <w:szCs w:val="22"/>
        </w:rPr>
        <w:t>PDCCH based power saving channel design for UE power saving</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4CD30FB4" w14:textId="4D06B909" w:rsidR="006E1665" w:rsidRDefault="004D0D84" w:rsidP="008B59BE">
      <w:pPr>
        <w:jc w:val="both"/>
        <w:rPr>
          <w:sz w:val="20"/>
          <w:szCs w:val="20"/>
        </w:rPr>
      </w:pPr>
      <w:r w:rsidRPr="0086226E">
        <w:rPr>
          <w:sz w:val="20"/>
          <w:szCs w:val="20"/>
        </w:rPr>
        <w:t xml:space="preserve">During the </w:t>
      </w:r>
      <w:r>
        <w:rPr>
          <w:sz w:val="20"/>
          <w:szCs w:val="20"/>
        </w:rPr>
        <w:t>RAN1#9</w:t>
      </w:r>
      <w:r w:rsidR="00541711">
        <w:rPr>
          <w:sz w:val="20"/>
          <w:szCs w:val="20"/>
        </w:rPr>
        <w:t>8</w:t>
      </w:r>
      <w:r>
        <w:rPr>
          <w:sz w:val="20"/>
          <w:szCs w:val="20"/>
        </w:rPr>
        <w:t>,</w:t>
      </w:r>
      <w:r w:rsidR="005D40D3">
        <w:rPr>
          <w:sz w:val="20"/>
          <w:szCs w:val="20"/>
        </w:rPr>
        <w:t xml:space="preserve"> </w:t>
      </w:r>
      <w:r w:rsidR="005B6783">
        <w:rPr>
          <w:sz w:val="20"/>
          <w:szCs w:val="20"/>
        </w:rPr>
        <w:t>progress</w:t>
      </w:r>
      <w:r w:rsidR="005D40D3">
        <w:rPr>
          <w:sz w:val="20"/>
          <w:szCs w:val="20"/>
        </w:rPr>
        <w:t xml:space="preserve"> has been made</w:t>
      </w:r>
      <w:r w:rsidR="005B6783">
        <w:rPr>
          <w:sz w:val="20"/>
          <w:szCs w:val="20"/>
        </w:rPr>
        <w:t xml:space="preserve"> on </w:t>
      </w:r>
      <w:r w:rsidR="005D40D3">
        <w:rPr>
          <w:sz w:val="20"/>
          <w:szCs w:val="20"/>
        </w:rPr>
        <w:t xml:space="preserve">the design on </w:t>
      </w:r>
      <w:r w:rsidR="005B6783">
        <w:rPr>
          <w:sz w:val="20"/>
          <w:szCs w:val="20"/>
        </w:rPr>
        <w:t>power saving signal/channel</w:t>
      </w:r>
      <w:r w:rsidR="00401189">
        <w:rPr>
          <w:sz w:val="20"/>
          <w:szCs w:val="20"/>
        </w:rPr>
        <w:t xml:space="preserve"> (PoSS)</w:t>
      </w:r>
      <w:r w:rsidR="005B6783">
        <w:rPr>
          <w:sz w:val="20"/>
          <w:szCs w:val="20"/>
        </w:rPr>
        <w:t xml:space="preserve"> </w:t>
      </w:r>
      <w:r w:rsidR="005D40D3">
        <w:rPr>
          <w:sz w:val="20"/>
          <w:szCs w:val="20"/>
        </w:rPr>
        <w:t>with focus on</w:t>
      </w:r>
    </w:p>
    <w:p w14:paraId="3915FB2C" w14:textId="0E5EDCD6" w:rsidR="006E1665" w:rsidRDefault="005D40D3" w:rsidP="006E1665">
      <w:pPr>
        <w:pStyle w:val="ListParagraph"/>
        <w:numPr>
          <w:ilvl w:val="0"/>
          <w:numId w:val="34"/>
        </w:numPr>
        <w:jc w:val="both"/>
        <w:rPr>
          <w:sz w:val="20"/>
          <w:szCs w:val="20"/>
        </w:rPr>
      </w:pPr>
      <w:r>
        <w:rPr>
          <w:sz w:val="20"/>
          <w:szCs w:val="20"/>
        </w:rPr>
        <w:t>Search space set configuration</w:t>
      </w:r>
    </w:p>
    <w:p w14:paraId="0FB7ECEB" w14:textId="589BE65E" w:rsidR="00010A8A" w:rsidRDefault="005D40D3" w:rsidP="00010A8A">
      <w:pPr>
        <w:pStyle w:val="ListParagraph"/>
        <w:numPr>
          <w:ilvl w:val="0"/>
          <w:numId w:val="34"/>
        </w:numPr>
        <w:jc w:val="both"/>
        <w:rPr>
          <w:sz w:val="20"/>
          <w:szCs w:val="20"/>
        </w:rPr>
      </w:pPr>
      <w:r>
        <w:rPr>
          <w:sz w:val="20"/>
          <w:szCs w:val="20"/>
        </w:rPr>
        <w:t>CORESET configuration</w:t>
      </w:r>
    </w:p>
    <w:p w14:paraId="6FE191D7" w14:textId="4DE73CDA" w:rsidR="00010A8A" w:rsidRDefault="00010A8A" w:rsidP="00010A8A">
      <w:pPr>
        <w:pStyle w:val="ListParagraph"/>
        <w:numPr>
          <w:ilvl w:val="0"/>
          <w:numId w:val="34"/>
        </w:numPr>
        <w:jc w:val="both"/>
        <w:rPr>
          <w:sz w:val="20"/>
          <w:szCs w:val="20"/>
        </w:rPr>
      </w:pPr>
      <w:r>
        <w:rPr>
          <w:sz w:val="20"/>
          <w:szCs w:val="20"/>
        </w:rPr>
        <w:t>Offset for power saving signal channel outside Active Time</w:t>
      </w:r>
    </w:p>
    <w:p w14:paraId="6E02EB9F" w14:textId="7D98E0BC" w:rsidR="003B7475" w:rsidRPr="00010A8A" w:rsidRDefault="00010A8A" w:rsidP="00010A8A">
      <w:pPr>
        <w:pStyle w:val="ListParagraph"/>
        <w:numPr>
          <w:ilvl w:val="0"/>
          <w:numId w:val="34"/>
        </w:numPr>
        <w:jc w:val="both"/>
        <w:rPr>
          <w:sz w:val="20"/>
          <w:szCs w:val="20"/>
        </w:rPr>
      </w:pPr>
      <w:r>
        <w:rPr>
          <w:sz w:val="20"/>
          <w:szCs w:val="20"/>
        </w:rPr>
        <w:t>Indication details of cross slot scheduling inside</w:t>
      </w:r>
      <w:r w:rsidR="00D541CA" w:rsidRPr="00010A8A">
        <w:rPr>
          <w:sz w:val="20"/>
          <w:szCs w:val="20"/>
        </w:rPr>
        <w:t xml:space="preserve"> Active Time</w:t>
      </w:r>
    </w:p>
    <w:p w14:paraId="661F4054" w14:textId="53F06EEF" w:rsidR="006377EF" w:rsidRDefault="00F93216" w:rsidP="003B7475">
      <w:pPr>
        <w:jc w:val="both"/>
        <w:rPr>
          <w:sz w:val="20"/>
          <w:szCs w:val="20"/>
        </w:rPr>
      </w:pPr>
      <w:r w:rsidRPr="003B7475">
        <w:rPr>
          <w:sz w:val="20"/>
          <w:szCs w:val="20"/>
        </w:rPr>
        <w:t xml:space="preserve">In this contribution, we </w:t>
      </w:r>
      <w:r w:rsidR="00FC5362" w:rsidRPr="003B7475">
        <w:rPr>
          <w:sz w:val="20"/>
          <w:szCs w:val="20"/>
        </w:rPr>
        <w:t>discuss</w:t>
      </w:r>
      <w:r w:rsidRPr="003B7475">
        <w:rPr>
          <w:sz w:val="20"/>
          <w:szCs w:val="20"/>
        </w:rPr>
        <w:t xml:space="preserve"> </w:t>
      </w:r>
      <w:r w:rsidR="00492FA4" w:rsidRPr="003B7475">
        <w:rPr>
          <w:sz w:val="20"/>
          <w:szCs w:val="20"/>
        </w:rPr>
        <w:t>the</w:t>
      </w:r>
      <w:r w:rsidRPr="003B7475">
        <w:rPr>
          <w:sz w:val="20"/>
          <w:szCs w:val="20"/>
        </w:rPr>
        <w:t xml:space="preserve"> </w:t>
      </w:r>
      <w:r w:rsidR="00165625" w:rsidRPr="003B7475">
        <w:rPr>
          <w:sz w:val="20"/>
          <w:szCs w:val="20"/>
        </w:rPr>
        <w:t xml:space="preserve">remaining </w:t>
      </w:r>
      <w:r w:rsidRPr="003B7475">
        <w:rPr>
          <w:sz w:val="20"/>
          <w:szCs w:val="20"/>
        </w:rPr>
        <w:t>design</w:t>
      </w:r>
      <w:r w:rsidR="00CA6756" w:rsidRPr="003B7475">
        <w:rPr>
          <w:sz w:val="20"/>
          <w:szCs w:val="20"/>
        </w:rPr>
        <w:t xml:space="preserve"> details</w:t>
      </w:r>
      <w:r w:rsidRPr="003B7475">
        <w:rPr>
          <w:sz w:val="20"/>
          <w:szCs w:val="20"/>
        </w:rPr>
        <w:t xml:space="preserve"> </w:t>
      </w:r>
      <w:r w:rsidR="0048109E">
        <w:rPr>
          <w:sz w:val="20"/>
          <w:szCs w:val="20"/>
        </w:rPr>
        <w:t xml:space="preserve">for </w:t>
      </w:r>
      <w:r w:rsidR="00A9546F">
        <w:rPr>
          <w:sz w:val="20"/>
          <w:szCs w:val="20"/>
        </w:rPr>
        <w:t xml:space="preserve">PoSS </w:t>
      </w:r>
      <w:r w:rsidR="0048109E">
        <w:rPr>
          <w:sz w:val="20"/>
          <w:szCs w:val="20"/>
        </w:rPr>
        <w:t>inside and outside Active Time.</w:t>
      </w:r>
    </w:p>
    <w:p w14:paraId="1E363E96" w14:textId="05C2AA8F" w:rsidR="00693213" w:rsidRPr="00522ED1" w:rsidRDefault="00F76676" w:rsidP="00522ED1">
      <w:pPr>
        <w:pStyle w:val="Heading1"/>
      </w:pPr>
      <w:r>
        <w:t>Power Saving Signal/Channel</w:t>
      </w:r>
      <w:r w:rsidR="008045BE">
        <w:t xml:space="preserve"> Outside Active Time</w:t>
      </w:r>
    </w:p>
    <w:p w14:paraId="5337311D" w14:textId="269F0792" w:rsidR="00407A00" w:rsidRDefault="008045BE" w:rsidP="00407A00">
      <w:pPr>
        <w:pStyle w:val="Heading2"/>
      </w:pPr>
      <w:r>
        <w:t xml:space="preserve">PDCCH </w:t>
      </w:r>
      <w:r w:rsidR="00407A00">
        <w:t>Monitoring Occasion</w:t>
      </w:r>
    </w:p>
    <w:p w14:paraId="28A216CB" w14:textId="15654A0E" w:rsidR="00407A00" w:rsidRPr="002C75E6" w:rsidRDefault="002C75E6" w:rsidP="00407A00">
      <w:pPr>
        <w:rPr>
          <w:sz w:val="20"/>
          <w:szCs w:val="20"/>
          <w:lang w:eastAsia="zh-CN"/>
        </w:rPr>
      </w:pPr>
      <w:r w:rsidRPr="002C75E6">
        <w:rPr>
          <w:sz w:val="20"/>
          <w:szCs w:val="20"/>
          <w:lang w:eastAsia="zh-CN"/>
        </w:rPr>
        <w:t xml:space="preserve">During </w:t>
      </w:r>
      <w:r>
        <w:rPr>
          <w:sz w:val="20"/>
          <w:szCs w:val="20"/>
          <w:lang w:eastAsia="zh-CN"/>
        </w:rPr>
        <w:t>RAN1#97, we made following agreement</w:t>
      </w:r>
      <w:r w:rsidR="00ED21B4">
        <w:rPr>
          <w:sz w:val="20"/>
          <w:szCs w:val="20"/>
          <w:lang w:eastAsia="zh-CN"/>
        </w:rPr>
        <w:t>s</w:t>
      </w:r>
      <w:r>
        <w:rPr>
          <w:sz w:val="20"/>
          <w:szCs w:val="20"/>
          <w:lang w:eastAsia="zh-CN"/>
        </w:rPr>
        <w:t xml:space="preserve"> on monitoring of </w:t>
      </w:r>
      <w:r w:rsidR="00F2181C">
        <w:rPr>
          <w:sz w:val="20"/>
          <w:szCs w:val="20"/>
          <w:lang w:eastAsia="zh-CN"/>
        </w:rPr>
        <w:t>power saving signal</w:t>
      </w:r>
      <w:r w:rsidR="00FA5EF9">
        <w:rPr>
          <w:sz w:val="20"/>
          <w:szCs w:val="20"/>
          <w:lang w:eastAsia="zh-CN"/>
        </w:rPr>
        <w:t xml:space="preserve"> outside Active Time.</w:t>
      </w:r>
    </w:p>
    <w:tbl>
      <w:tblPr>
        <w:tblStyle w:val="TableGrid"/>
        <w:tblW w:w="0" w:type="auto"/>
        <w:tblLook w:val="04A0" w:firstRow="1" w:lastRow="0" w:firstColumn="1" w:lastColumn="0" w:noHBand="0" w:noVBand="1"/>
      </w:tblPr>
      <w:tblGrid>
        <w:gridCol w:w="9629"/>
      </w:tblGrid>
      <w:tr w:rsidR="00407A00" w14:paraId="30A33228" w14:textId="77777777" w:rsidTr="00407A00">
        <w:tc>
          <w:tcPr>
            <w:tcW w:w="9629" w:type="dxa"/>
          </w:tcPr>
          <w:p w14:paraId="7FC7EFDC" w14:textId="77777777" w:rsidR="00407A00" w:rsidRPr="00C532EB" w:rsidRDefault="00407A00" w:rsidP="00407A00">
            <w:pPr>
              <w:rPr>
                <w:sz w:val="20"/>
                <w:szCs w:val="20"/>
                <w:lang w:eastAsia="x-none"/>
              </w:rPr>
            </w:pPr>
            <w:r w:rsidRPr="00C532EB">
              <w:rPr>
                <w:sz w:val="20"/>
                <w:szCs w:val="20"/>
                <w:highlight w:val="green"/>
                <w:lang w:eastAsia="x-none"/>
              </w:rPr>
              <w:t>Agreements</w:t>
            </w:r>
            <w:r w:rsidRPr="00C532EB">
              <w:rPr>
                <w:sz w:val="20"/>
                <w:szCs w:val="20"/>
                <w:lang w:eastAsia="x-none"/>
              </w:rPr>
              <w:t>:</w:t>
            </w:r>
          </w:p>
          <w:p w14:paraId="3449C821" w14:textId="77777777" w:rsidR="00407A00" w:rsidRPr="00C532EB" w:rsidRDefault="00407A00" w:rsidP="00407A00">
            <w:pPr>
              <w:rPr>
                <w:sz w:val="20"/>
                <w:szCs w:val="20"/>
              </w:rPr>
            </w:pPr>
            <w:r w:rsidRPr="00C532EB">
              <w:rPr>
                <w:sz w:val="20"/>
                <w:szCs w:val="20"/>
              </w:rPr>
              <w:t xml:space="preserve">The </w:t>
            </w:r>
            <w:r w:rsidRPr="00F90389">
              <w:rPr>
                <w:sz w:val="20"/>
                <w:szCs w:val="20"/>
                <w:highlight w:val="cyan"/>
              </w:rPr>
              <w:t>monitoring occasion</w:t>
            </w:r>
            <w:r w:rsidRPr="00C532EB">
              <w:rPr>
                <w:sz w:val="20"/>
                <w:szCs w:val="20"/>
              </w:rPr>
              <w:t xml:space="preserve">(s) of the power saving signal/channel outside the Active Time is “indicated” to the UE by the gNB with an </w:t>
            </w:r>
            <w:r w:rsidRPr="00DA5AB6">
              <w:rPr>
                <w:sz w:val="20"/>
                <w:szCs w:val="20"/>
                <w:highlight w:val="cyan"/>
              </w:rPr>
              <w:t>offset</w:t>
            </w:r>
            <w:r w:rsidRPr="00C532EB">
              <w:rPr>
                <w:sz w:val="20"/>
                <w:szCs w:val="20"/>
              </w:rPr>
              <w:t xml:space="preserve"> before the DRX ON</w:t>
            </w:r>
          </w:p>
          <w:p w14:paraId="0D8F618C" w14:textId="5BD363DD" w:rsidR="00407A00" w:rsidRPr="00C532EB" w:rsidRDefault="00407A00" w:rsidP="005B2897">
            <w:pPr>
              <w:pStyle w:val="ListParagraph"/>
              <w:numPr>
                <w:ilvl w:val="0"/>
                <w:numId w:val="13"/>
              </w:numPr>
              <w:contextualSpacing w:val="0"/>
              <w:rPr>
                <w:sz w:val="20"/>
                <w:szCs w:val="20"/>
              </w:rPr>
            </w:pPr>
            <w:r w:rsidRPr="00C532EB">
              <w:rPr>
                <w:sz w:val="20"/>
                <w:szCs w:val="20"/>
              </w:rPr>
              <w:t xml:space="preserve">“Indicated” implies the </w:t>
            </w:r>
            <w:r w:rsidRPr="00DA5AB6">
              <w:rPr>
                <w:sz w:val="20"/>
                <w:szCs w:val="20"/>
                <w:highlight w:val="cyan"/>
              </w:rPr>
              <w:t>explicit signa</w:t>
            </w:r>
            <w:r w:rsidR="00D541CA">
              <w:rPr>
                <w:sz w:val="20"/>
                <w:szCs w:val="20"/>
                <w:highlight w:val="cyan"/>
              </w:rPr>
              <w:t>l</w:t>
            </w:r>
            <w:r w:rsidRPr="00DA5AB6">
              <w:rPr>
                <w:sz w:val="20"/>
                <w:szCs w:val="20"/>
                <w:highlight w:val="cyan"/>
              </w:rPr>
              <w:t>ing</w:t>
            </w:r>
            <w:r w:rsidRPr="00C532EB">
              <w:rPr>
                <w:sz w:val="20"/>
                <w:szCs w:val="20"/>
              </w:rPr>
              <w:t xml:space="preserve"> by higher layer </w:t>
            </w:r>
            <w:r w:rsidR="00D541CA" w:rsidRPr="00C532EB">
              <w:rPr>
                <w:sz w:val="20"/>
                <w:szCs w:val="20"/>
              </w:rPr>
              <w:t>signaling</w:t>
            </w:r>
            <w:r w:rsidR="00D541CA">
              <w:rPr>
                <w:sz w:val="20"/>
                <w:szCs w:val="20"/>
              </w:rPr>
              <w:t xml:space="preserve"> </w:t>
            </w:r>
            <w:r w:rsidRPr="00C532EB">
              <w:rPr>
                <w:sz w:val="20"/>
                <w:szCs w:val="20"/>
              </w:rPr>
              <w:t xml:space="preserve">or </w:t>
            </w:r>
            <w:r w:rsidRPr="00DA5AB6">
              <w:rPr>
                <w:sz w:val="20"/>
                <w:szCs w:val="20"/>
                <w:highlight w:val="cyan"/>
              </w:rPr>
              <w:t>implicit</w:t>
            </w:r>
            <w:r w:rsidRPr="00C532EB">
              <w:rPr>
                <w:sz w:val="20"/>
                <w:szCs w:val="20"/>
              </w:rPr>
              <w:t xml:space="preserve"> through the CORESET/search space</w:t>
            </w:r>
          </w:p>
          <w:p w14:paraId="509DFD3E" w14:textId="77777777" w:rsidR="00407A00" w:rsidRPr="00657DD5" w:rsidRDefault="00407A00" w:rsidP="005B2897">
            <w:pPr>
              <w:pStyle w:val="ListParagraph"/>
              <w:numPr>
                <w:ilvl w:val="0"/>
                <w:numId w:val="13"/>
              </w:numPr>
              <w:contextualSpacing w:val="0"/>
              <w:rPr>
                <w:sz w:val="20"/>
                <w:szCs w:val="20"/>
                <w:highlight w:val="cyan"/>
              </w:rPr>
            </w:pPr>
            <w:r w:rsidRPr="00657DD5">
              <w:rPr>
                <w:sz w:val="20"/>
                <w:szCs w:val="20"/>
                <w:highlight w:val="cyan"/>
              </w:rPr>
              <w:t>FFS: The value and the range of offset</w:t>
            </w:r>
          </w:p>
          <w:p w14:paraId="4FF312E6" w14:textId="77777777" w:rsidR="00A03155" w:rsidRDefault="00A03155" w:rsidP="00407A00">
            <w:pPr>
              <w:rPr>
                <w:lang w:eastAsia="zh-CN"/>
              </w:rPr>
            </w:pPr>
          </w:p>
          <w:p w14:paraId="4680DC79" w14:textId="77777777" w:rsidR="00986913" w:rsidRPr="00C532EB" w:rsidRDefault="00986913" w:rsidP="00986913">
            <w:pPr>
              <w:rPr>
                <w:sz w:val="20"/>
                <w:szCs w:val="20"/>
              </w:rPr>
            </w:pPr>
            <w:r w:rsidRPr="00C532EB">
              <w:rPr>
                <w:sz w:val="20"/>
                <w:szCs w:val="20"/>
                <w:highlight w:val="green"/>
              </w:rPr>
              <w:t>Agreements</w:t>
            </w:r>
            <w:r w:rsidRPr="00C532EB">
              <w:rPr>
                <w:sz w:val="20"/>
                <w:szCs w:val="20"/>
              </w:rPr>
              <w:t>:</w:t>
            </w:r>
          </w:p>
          <w:p w14:paraId="5896EACB" w14:textId="77777777" w:rsidR="00986913" w:rsidRPr="00C532EB" w:rsidRDefault="00986913" w:rsidP="00986913">
            <w:pPr>
              <w:rPr>
                <w:sz w:val="20"/>
                <w:szCs w:val="20"/>
              </w:rPr>
            </w:pPr>
            <w:r w:rsidRPr="00C532EB">
              <w:rPr>
                <w:sz w:val="20"/>
                <w:szCs w:val="20"/>
              </w:rPr>
              <w:t>One or more PDCCH monitoring occasion of PDCCH-based power saving signal/channel is supported outside Active Time</w:t>
            </w:r>
          </w:p>
          <w:p w14:paraId="30BA499C" w14:textId="6E7D400C" w:rsidR="00986913" w:rsidRPr="00A562B7" w:rsidRDefault="00986913" w:rsidP="005B2897">
            <w:pPr>
              <w:pStyle w:val="ListParagraph"/>
              <w:numPr>
                <w:ilvl w:val="0"/>
                <w:numId w:val="20"/>
              </w:numPr>
              <w:contextualSpacing w:val="0"/>
              <w:rPr>
                <w:sz w:val="20"/>
                <w:szCs w:val="20"/>
              </w:rPr>
            </w:pPr>
            <w:r w:rsidRPr="00A562B7">
              <w:rPr>
                <w:sz w:val="20"/>
                <w:szCs w:val="20"/>
              </w:rPr>
              <w:t>FFS: Whether the monitoring occasions of the PDCCH-based power saving signal/channel in the same slot or not for multiple monitoring occasions</w:t>
            </w:r>
          </w:p>
          <w:p w14:paraId="60B591B2" w14:textId="05B7C9A1" w:rsidR="00986913" w:rsidRPr="00986913" w:rsidRDefault="00986913" w:rsidP="005B2897">
            <w:pPr>
              <w:pStyle w:val="ListParagraph"/>
              <w:numPr>
                <w:ilvl w:val="0"/>
                <w:numId w:val="20"/>
              </w:numPr>
              <w:contextualSpacing w:val="0"/>
              <w:rPr>
                <w:sz w:val="20"/>
                <w:szCs w:val="20"/>
              </w:rPr>
            </w:pPr>
            <w:r w:rsidRPr="00A562B7">
              <w:rPr>
                <w:sz w:val="20"/>
                <w:szCs w:val="20"/>
                <w:highlight w:val="cyan"/>
              </w:rPr>
              <w:t>FFS: whether the monitoring occasions are via search space set(s), CORESET(s), a combination thereof, etc.</w:t>
            </w:r>
          </w:p>
        </w:tc>
      </w:tr>
    </w:tbl>
    <w:p w14:paraId="74514F42" w14:textId="78016FD5" w:rsidR="00B10B8E" w:rsidRDefault="00B10B8E" w:rsidP="00407A00">
      <w:pPr>
        <w:rPr>
          <w:lang w:eastAsia="zh-CN"/>
        </w:rPr>
      </w:pPr>
    </w:p>
    <w:p w14:paraId="574EF229" w14:textId="6DF40531" w:rsidR="008E2F98" w:rsidRDefault="008E2F98" w:rsidP="008E2F98">
      <w:pPr>
        <w:rPr>
          <w:sz w:val="20"/>
          <w:szCs w:val="20"/>
          <w:lang w:eastAsia="zh-CN"/>
        </w:rPr>
      </w:pPr>
      <w:r w:rsidRPr="002C75E6">
        <w:rPr>
          <w:sz w:val="20"/>
          <w:szCs w:val="20"/>
          <w:lang w:eastAsia="zh-CN"/>
        </w:rPr>
        <w:t xml:space="preserve">During </w:t>
      </w:r>
      <w:r>
        <w:rPr>
          <w:sz w:val="20"/>
          <w:szCs w:val="20"/>
          <w:lang w:eastAsia="zh-CN"/>
        </w:rPr>
        <w:t>RAN1#98, we made following agreements on monitoring of power saving signal outside Active Time.</w:t>
      </w:r>
    </w:p>
    <w:tbl>
      <w:tblPr>
        <w:tblStyle w:val="TableGrid"/>
        <w:tblW w:w="0" w:type="auto"/>
        <w:tblLook w:val="04A0" w:firstRow="1" w:lastRow="0" w:firstColumn="1" w:lastColumn="0" w:noHBand="0" w:noVBand="1"/>
      </w:tblPr>
      <w:tblGrid>
        <w:gridCol w:w="9629"/>
      </w:tblGrid>
      <w:tr w:rsidR="008E2F98" w14:paraId="292AF0A4" w14:textId="77777777" w:rsidTr="008E2F98">
        <w:tc>
          <w:tcPr>
            <w:tcW w:w="9629" w:type="dxa"/>
          </w:tcPr>
          <w:p w14:paraId="064D8909" w14:textId="77777777" w:rsidR="008E2F98" w:rsidRPr="00F125E7" w:rsidRDefault="008E2F98" w:rsidP="008E2F98">
            <w:pPr>
              <w:rPr>
                <w:sz w:val="20"/>
                <w:szCs w:val="20"/>
                <w:highlight w:val="darkYellow"/>
              </w:rPr>
            </w:pPr>
            <w:r w:rsidRPr="00F125E7">
              <w:rPr>
                <w:sz w:val="20"/>
                <w:szCs w:val="20"/>
                <w:highlight w:val="darkYellow"/>
              </w:rPr>
              <w:t>Working assumption:</w:t>
            </w:r>
          </w:p>
          <w:p w14:paraId="678ECB13" w14:textId="77777777" w:rsidR="008E2F98" w:rsidRPr="00F125E7" w:rsidRDefault="008E2F98" w:rsidP="008E2F98">
            <w:pPr>
              <w:numPr>
                <w:ilvl w:val="0"/>
                <w:numId w:val="35"/>
              </w:numPr>
              <w:rPr>
                <w:sz w:val="20"/>
                <w:szCs w:val="20"/>
                <w:lang w:eastAsia="zh-CN"/>
              </w:rPr>
            </w:pPr>
            <w:r w:rsidRPr="00F125E7">
              <w:rPr>
                <w:sz w:val="20"/>
                <w:szCs w:val="20"/>
                <w:lang w:eastAsia="zh-CN"/>
              </w:rPr>
              <w:t>More than one monitoring occasion can be configured within a slot or multiple slots before the DRX ON</w:t>
            </w:r>
          </w:p>
          <w:p w14:paraId="1EB9AA49" w14:textId="77777777" w:rsidR="008E2F98" w:rsidRPr="00F125E7" w:rsidRDefault="008E2F98" w:rsidP="008E2F98">
            <w:pPr>
              <w:rPr>
                <w:sz w:val="20"/>
                <w:szCs w:val="20"/>
                <w:lang w:eastAsia="zh-CN"/>
              </w:rPr>
            </w:pPr>
          </w:p>
          <w:p w14:paraId="2C14995B" w14:textId="77777777" w:rsidR="00832F14" w:rsidRPr="00F125E7" w:rsidRDefault="00832F14" w:rsidP="00832F14">
            <w:pPr>
              <w:rPr>
                <w:sz w:val="20"/>
                <w:szCs w:val="20"/>
              </w:rPr>
            </w:pPr>
            <w:r w:rsidRPr="00F125E7">
              <w:rPr>
                <w:sz w:val="20"/>
                <w:szCs w:val="20"/>
              </w:rPr>
              <w:t>Conclusion:</w:t>
            </w:r>
          </w:p>
          <w:p w14:paraId="2D4C0649" w14:textId="77777777" w:rsidR="00832F14" w:rsidRPr="00F125E7" w:rsidRDefault="00832F14" w:rsidP="00832F14">
            <w:pPr>
              <w:rPr>
                <w:sz w:val="20"/>
                <w:szCs w:val="20"/>
                <w:lang w:eastAsia="zh-CN"/>
              </w:rPr>
            </w:pPr>
            <w:r w:rsidRPr="00F125E7">
              <w:rPr>
                <w:sz w:val="20"/>
                <w:szCs w:val="20"/>
                <w:lang w:eastAsia="zh-CN"/>
              </w:rPr>
              <w:t xml:space="preserve">For next meeting, down select the following two alternatives: The configuration of the offset of the PDCCH-based power saving signal/channel  </w:t>
            </w:r>
          </w:p>
          <w:p w14:paraId="5899EA45" w14:textId="77777777" w:rsidR="00832F14" w:rsidRPr="00F125E7" w:rsidRDefault="00832F14" w:rsidP="00832F14">
            <w:pPr>
              <w:pStyle w:val="ListParagraph"/>
              <w:numPr>
                <w:ilvl w:val="0"/>
                <w:numId w:val="26"/>
              </w:numPr>
              <w:contextualSpacing w:val="0"/>
              <w:rPr>
                <w:sz w:val="20"/>
                <w:szCs w:val="20"/>
                <w:lang w:eastAsia="zh-CN"/>
              </w:rPr>
            </w:pPr>
            <w:r w:rsidRPr="00F125E7">
              <w:rPr>
                <w:sz w:val="20"/>
                <w:szCs w:val="20"/>
                <w:highlight w:val="cyan"/>
                <w:lang w:eastAsia="zh-CN"/>
              </w:rPr>
              <w:t>Alt1</w:t>
            </w:r>
            <w:r w:rsidRPr="00F125E7">
              <w:rPr>
                <w:sz w:val="20"/>
                <w:szCs w:val="20"/>
                <w:lang w:eastAsia="zh-CN"/>
              </w:rPr>
              <w:t>: Dedicated configuration with offset relative to the beginning of DRX ON</w:t>
            </w:r>
          </w:p>
          <w:p w14:paraId="23BD4B69" w14:textId="77777777" w:rsidR="00832F14" w:rsidRPr="00F125E7" w:rsidRDefault="00832F14" w:rsidP="00832F14">
            <w:pPr>
              <w:pStyle w:val="ListParagraph"/>
              <w:numPr>
                <w:ilvl w:val="0"/>
                <w:numId w:val="26"/>
              </w:numPr>
              <w:contextualSpacing w:val="0"/>
              <w:rPr>
                <w:sz w:val="20"/>
                <w:szCs w:val="20"/>
                <w:lang w:eastAsia="zh-CN"/>
              </w:rPr>
            </w:pPr>
            <w:r w:rsidRPr="00F125E7">
              <w:rPr>
                <w:sz w:val="20"/>
                <w:szCs w:val="20"/>
                <w:highlight w:val="cyan"/>
                <w:lang w:eastAsia="zh-CN"/>
              </w:rPr>
              <w:t>Alt2</w:t>
            </w:r>
            <w:r w:rsidRPr="00F125E7">
              <w:rPr>
                <w:sz w:val="20"/>
                <w:szCs w:val="20"/>
                <w:lang w:eastAsia="zh-CN"/>
              </w:rPr>
              <w:t>: The Offset is based on search space configuration</w:t>
            </w:r>
          </w:p>
          <w:p w14:paraId="3002B5AA" w14:textId="77777777" w:rsidR="00832F14" w:rsidRPr="00F125E7" w:rsidRDefault="00832F14" w:rsidP="00832F14">
            <w:pPr>
              <w:pStyle w:val="ListParagraph"/>
              <w:numPr>
                <w:ilvl w:val="0"/>
                <w:numId w:val="26"/>
              </w:numPr>
              <w:contextualSpacing w:val="0"/>
              <w:rPr>
                <w:sz w:val="20"/>
                <w:szCs w:val="20"/>
                <w:lang w:eastAsia="zh-CN"/>
              </w:rPr>
            </w:pPr>
            <w:r w:rsidRPr="00F125E7">
              <w:rPr>
                <w:sz w:val="20"/>
                <w:szCs w:val="20"/>
                <w:highlight w:val="cyan"/>
                <w:lang w:eastAsia="zh-CN"/>
              </w:rPr>
              <w:t>FFS</w:t>
            </w:r>
            <w:r w:rsidRPr="00F125E7">
              <w:rPr>
                <w:sz w:val="20"/>
                <w:szCs w:val="20"/>
                <w:lang w:eastAsia="zh-CN"/>
              </w:rPr>
              <w:t>: whether this applies to long DRX only or long/short DRX.</w:t>
            </w:r>
          </w:p>
          <w:p w14:paraId="01E40408" w14:textId="77777777" w:rsidR="008E2F98" w:rsidRDefault="008E2F98" w:rsidP="008E2F98">
            <w:pPr>
              <w:rPr>
                <w:sz w:val="20"/>
                <w:szCs w:val="20"/>
                <w:lang w:eastAsia="zh-CN"/>
              </w:rPr>
            </w:pPr>
          </w:p>
          <w:p w14:paraId="1458AE7F" w14:textId="53C684DD" w:rsidR="008E2F98" w:rsidRDefault="008E2F98" w:rsidP="008E2F98">
            <w:pPr>
              <w:rPr>
                <w:sz w:val="20"/>
                <w:szCs w:val="20"/>
                <w:lang w:eastAsia="zh-CN"/>
              </w:rPr>
            </w:pPr>
          </w:p>
        </w:tc>
      </w:tr>
    </w:tbl>
    <w:p w14:paraId="7E800D32" w14:textId="25815493" w:rsidR="008E2F98" w:rsidRDefault="008E2F98" w:rsidP="00407A00">
      <w:pPr>
        <w:rPr>
          <w:lang w:eastAsia="zh-CN"/>
        </w:rPr>
      </w:pPr>
    </w:p>
    <w:p w14:paraId="6D964F5C" w14:textId="77777777" w:rsidR="00AA3FAE" w:rsidRDefault="00AA3FAE" w:rsidP="00407A00">
      <w:pPr>
        <w:rPr>
          <w:lang w:eastAsia="zh-CN"/>
        </w:rPr>
      </w:pPr>
    </w:p>
    <w:p w14:paraId="7E1BA67E" w14:textId="18BA0A5A" w:rsidR="00B10B8E" w:rsidRPr="00B10B8E" w:rsidRDefault="00B10B8E" w:rsidP="00407A00">
      <w:pPr>
        <w:rPr>
          <w:b/>
          <w:sz w:val="20"/>
          <w:szCs w:val="20"/>
          <w:u w:val="single"/>
          <w:lang w:eastAsia="zh-CN"/>
        </w:rPr>
      </w:pPr>
      <w:r w:rsidRPr="00B10B8E">
        <w:rPr>
          <w:b/>
          <w:sz w:val="20"/>
          <w:szCs w:val="20"/>
          <w:u w:val="single"/>
          <w:lang w:eastAsia="zh-CN"/>
        </w:rPr>
        <w:t>Explicit/Implicit</w:t>
      </w:r>
      <w:r w:rsidR="00A562B7">
        <w:rPr>
          <w:b/>
          <w:sz w:val="20"/>
          <w:szCs w:val="20"/>
          <w:u w:val="single"/>
          <w:lang w:eastAsia="zh-CN"/>
        </w:rPr>
        <w:t xml:space="preserve"> </w:t>
      </w:r>
      <w:r w:rsidR="00B6529B">
        <w:rPr>
          <w:b/>
          <w:sz w:val="20"/>
          <w:szCs w:val="20"/>
          <w:u w:val="single"/>
          <w:lang w:eastAsia="zh-CN"/>
        </w:rPr>
        <w:t>Determination</w:t>
      </w:r>
      <w:r w:rsidR="00A562B7">
        <w:rPr>
          <w:b/>
          <w:sz w:val="20"/>
          <w:szCs w:val="20"/>
          <w:u w:val="single"/>
          <w:lang w:eastAsia="zh-CN"/>
        </w:rPr>
        <w:t xml:space="preserve"> of </w:t>
      </w:r>
      <w:r w:rsidR="00F12565">
        <w:rPr>
          <w:b/>
          <w:sz w:val="20"/>
          <w:szCs w:val="20"/>
          <w:u w:val="single"/>
          <w:lang w:eastAsia="zh-CN"/>
        </w:rPr>
        <w:t xml:space="preserve">Power Saving Signal/Channel </w:t>
      </w:r>
      <w:r w:rsidR="00B6529B">
        <w:rPr>
          <w:b/>
          <w:sz w:val="20"/>
          <w:szCs w:val="20"/>
          <w:u w:val="single"/>
          <w:lang w:eastAsia="zh-CN"/>
        </w:rPr>
        <w:t>M</w:t>
      </w:r>
      <w:r w:rsidR="00A562B7">
        <w:rPr>
          <w:b/>
          <w:sz w:val="20"/>
          <w:szCs w:val="20"/>
          <w:u w:val="single"/>
          <w:lang w:eastAsia="zh-CN"/>
        </w:rPr>
        <w:t xml:space="preserve">onitoring </w:t>
      </w:r>
      <w:r w:rsidR="00AC3AC1">
        <w:rPr>
          <w:b/>
          <w:sz w:val="20"/>
          <w:szCs w:val="20"/>
          <w:u w:val="single"/>
          <w:lang w:eastAsia="zh-CN"/>
        </w:rPr>
        <w:t>Slot</w:t>
      </w:r>
    </w:p>
    <w:p w14:paraId="6B9F9594" w14:textId="602D2013" w:rsidR="00FF5250" w:rsidRDefault="00DA5AB6" w:rsidP="00407A00">
      <w:pPr>
        <w:rPr>
          <w:sz w:val="20"/>
          <w:szCs w:val="20"/>
          <w:lang w:eastAsia="zh-CN"/>
        </w:rPr>
      </w:pPr>
      <w:r w:rsidRPr="00DA5AB6">
        <w:rPr>
          <w:sz w:val="20"/>
          <w:szCs w:val="20"/>
          <w:lang w:eastAsia="zh-CN"/>
        </w:rPr>
        <w:t xml:space="preserve">The </w:t>
      </w:r>
      <w:r w:rsidRPr="00D37DE5">
        <w:rPr>
          <w:sz w:val="20"/>
          <w:szCs w:val="20"/>
          <w:lang w:eastAsia="zh-CN"/>
        </w:rPr>
        <w:t>offset</w:t>
      </w:r>
      <w:r>
        <w:rPr>
          <w:sz w:val="20"/>
          <w:szCs w:val="20"/>
          <w:lang w:eastAsia="zh-CN"/>
        </w:rPr>
        <w:t xml:space="preserve"> between power saving signal monitoring occasion and DRX</w:t>
      </w:r>
      <w:r w:rsidR="00D715D1">
        <w:rPr>
          <w:sz w:val="20"/>
          <w:szCs w:val="20"/>
          <w:lang w:eastAsia="zh-CN"/>
        </w:rPr>
        <w:t xml:space="preserve"> ON duration </w:t>
      </w:r>
      <w:r w:rsidR="00926188">
        <w:rPr>
          <w:sz w:val="20"/>
          <w:szCs w:val="20"/>
          <w:lang w:eastAsia="zh-CN"/>
        </w:rPr>
        <w:t>(</w:t>
      </w:r>
      <w:r w:rsidR="00D52190">
        <w:rPr>
          <w:sz w:val="20"/>
          <w:szCs w:val="20"/>
          <w:lang w:eastAsia="zh-CN"/>
        </w:rPr>
        <w:t>PS-offset</w:t>
      </w:r>
      <w:r w:rsidR="00926188">
        <w:rPr>
          <w:sz w:val="20"/>
          <w:szCs w:val="20"/>
          <w:lang w:eastAsia="zh-CN"/>
        </w:rPr>
        <w:t>)</w:t>
      </w:r>
      <w:r w:rsidR="00AE3253">
        <w:rPr>
          <w:sz w:val="20"/>
          <w:szCs w:val="20"/>
          <w:lang w:eastAsia="zh-CN"/>
        </w:rPr>
        <w:t xml:space="preserve"> </w:t>
      </w:r>
      <w:r w:rsidR="00D715D1">
        <w:rPr>
          <w:sz w:val="20"/>
          <w:szCs w:val="20"/>
          <w:lang w:eastAsia="zh-CN"/>
        </w:rPr>
        <w:t xml:space="preserve">could be either explicitly indicated or implicitly indicated based on CORSET / search space configuration. </w:t>
      </w:r>
    </w:p>
    <w:p w14:paraId="4B3C7AA7" w14:textId="7B7BF07B" w:rsidR="00E54621" w:rsidRDefault="00FF5250" w:rsidP="00171070">
      <w:pPr>
        <w:pStyle w:val="ListParagraph"/>
        <w:numPr>
          <w:ilvl w:val="0"/>
          <w:numId w:val="23"/>
        </w:numPr>
        <w:rPr>
          <w:sz w:val="20"/>
          <w:szCs w:val="20"/>
          <w:lang w:eastAsia="zh-CN"/>
        </w:rPr>
      </w:pPr>
      <w:r>
        <w:rPr>
          <w:sz w:val="20"/>
          <w:szCs w:val="20"/>
          <w:lang w:eastAsia="zh-CN"/>
        </w:rPr>
        <w:t>For</w:t>
      </w:r>
      <w:r w:rsidR="00D715D1" w:rsidRPr="00FF5250">
        <w:rPr>
          <w:sz w:val="20"/>
          <w:szCs w:val="20"/>
          <w:lang w:eastAsia="zh-CN"/>
        </w:rPr>
        <w:t xml:space="preserve"> “explicit” case, RRC signaling could be used to configure </w:t>
      </w:r>
      <w:r w:rsidR="00D52190">
        <w:rPr>
          <w:sz w:val="20"/>
          <w:szCs w:val="20"/>
          <w:lang w:eastAsia="zh-CN"/>
        </w:rPr>
        <w:t>PS-offset</w:t>
      </w:r>
      <w:r w:rsidR="00BF2C48">
        <w:rPr>
          <w:sz w:val="20"/>
          <w:szCs w:val="20"/>
          <w:lang w:eastAsia="zh-CN"/>
        </w:rPr>
        <w:t>.</w:t>
      </w:r>
    </w:p>
    <w:p w14:paraId="7F8BBAAF" w14:textId="072EAD97" w:rsidR="00D91844" w:rsidRDefault="00D91844" w:rsidP="00171070">
      <w:pPr>
        <w:pStyle w:val="ListParagraph"/>
        <w:numPr>
          <w:ilvl w:val="0"/>
          <w:numId w:val="23"/>
        </w:numPr>
        <w:rPr>
          <w:sz w:val="20"/>
          <w:szCs w:val="20"/>
          <w:lang w:eastAsia="zh-CN"/>
        </w:rPr>
      </w:pPr>
      <w:r>
        <w:rPr>
          <w:sz w:val="20"/>
          <w:szCs w:val="20"/>
          <w:lang w:eastAsia="zh-CN"/>
        </w:rPr>
        <w:t>For “implicit” case, search space configuration can be used to determine the monitoring occasion.</w:t>
      </w:r>
    </w:p>
    <w:p w14:paraId="7EB01459" w14:textId="77777777" w:rsidR="00AA3FAE" w:rsidRPr="00D91844" w:rsidRDefault="00AA3FAE" w:rsidP="00D91844">
      <w:pPr>
        <w:rPr>
          <w:sz w:val="20"/>
          <w:szCs w:val="20"/>
          <w:lang w:eastAsia="zh-CN"/>
        </w:rPr>
      </w:pPr>
    </w:p>
    <w:p w14:paraId="64440AD7" w14:textId="26931767" w:rsidR="00D91844" w:rsidRDefault="00D91844" w:rsidP="00DF7A9D">
      <w:pPr>
        <w:jc w:val="both"/>
        <w:rPr>
          <w:sz w:val="20"/>
          <w:szCs w:val="20"/>
          <w:lang w:eastAsia="zh-CN"/>
        </w:rPr>
      </w:pPr>
    </w:p>
    <w:p w14:paraId="792AD0F7" w14:textId="77777777" w:rsidR="00593FFA" w:rsidRDefault="00D335D5" w:rsidP="00DF7A9D">
      <w:pPr>
        <w:jc w:val="both"/>
        <w:rPr>
          <w:sz w:val="20"/>
          <w:szCs w:val="20"/>
          <w:lang w:eastAsia="zh-CN"/>
        </w:rPr>
      </w:pPr>
      <w:r>
        <w:rPr>
          <w:sz w:val="20"/>
          <w:szCs w:val="20"/>
          <w:lang w:eastAsia="zh-CN"/>
        </w:rPr>
        <w:t xml:space="preserve">The “implicit” indication has following practical difficulties in making it to work. </w:t>
      </w:r>
    </w:p>
    <w:p w14:paraId="25A4F188" w14:textId="3EB6F09B" w:rsidR="00DF2531" w:rsidRDefault="00D335D5" w:rsidP="00DF2531">
      <w:pPr>
        <w:pStyle w:val="ListParagraph"/>
        <w:numPr>
          <w:ilvl w:val="0"/>
          <w:numId w:val="36"/>
        </w:numPr>
        <w:jc w:val="both"/>
        <w:rPr>
          <w:sz w:val="20"/>
          <w:szCs w:val="20"/>
          <w:lang w:eastAsia="zh-CN"/>
        </w:rPr>
      </w:pPr>
      <w:r w:rsidRPr="00593FFA">
        <w:rPr>
          <w:sz w:val="20"/>
          <w:szCs w:val="20"/>
          <w:lang w:eastAsia="zh-CN"/>
        </w:rPr>
        <w:t>First</w:t>
      </w:r>
      <w:r w:rsidR="004B35BA" w:rsidRPr="00593FFA">
        <w:rPr>
          <w:sz w:val="20"/>
          <w:szCs w:val="20"/>
          <w:lang w:eastAsia="zh-CN"/>
        </w:rPr>
        <w:t>,</w:t>
      </w:r>
      <w:r w:rsidR="00593FFA" w:rsidRPr="00593FFA">
        <w:rPr>
          <w:sz w:val="20"/>
          <w:szCs w:val="20"/>
          <w:lang w:eastAsia="zh-CN"/>
        </w:rPr>
        <w:t xml:space="preserve"> the </w:t>
      </w:r>
      <w:r w:rsidR="00593FFA">
        <w:rPr>
          <w:sz w:val="20"/>
          <w:szCs w:val="20"/>
          <w:lang w:eastAsia="zh-CN"/>
        </w:rPr>
        <w:t xml:space="preserve">supported </w:t>
      </w:r>
      <w:r w:rsidR="00593FFA" w:rsidRPr="00593FFA">
        <w:rPr>
          <w:sz w:val="20"/>
          <w:szCs w:val="20"/>
          <w:lang w:eastAsia="zh-CN"/>
        </w:rPr>
        <w:t>periodicit</w:t>
      </w:r>
      <w:r w:rsidR="00593FFA">
        <w:rPr>
          <w:sz w:val="20"/>
          <w:szCs w:val="20"/>
          <w:lang w:eastAsia="zh-CN"/>
        </w:rPr>
        <w:t>ies</w:t>
      </w:r>
      <w:r w:rsidR="00593FFA" w:rsidRPr="00593FFA">
        <w:rPr>
          <w:sz w:val="20"/>
          <w:szCs w:val="20"/>
          <w:lang w:eastAsia="zh-CN"/>
        </w:rPr>
        <w:t xml:space="preserve"> of </w:t>
      </w:r>
      <w:r w:rsidRPr="00593FFA">
        <w:rPr>
          <w:sz w:val="20"/>
          <w:szCs w:val="20"/>
          <w:lang w:eastAsia="zh-CN"/>
        </w:rPr>
        <w:t xml:space="preserve">the </w:t>
      </w:r>
      <w:r w:rsidR="004B35BA" w:rsidRPr="00593FFA">
        <w:rPr>
          <w:sz w:val="20"/>
          <w:szCs w:val="20"/>
          <w:lang w:eastAsia="zh-CN"/>
        </w:rPr>
        <w:t>search space for monitoring power saving signal/channel</w:t>
      </w:r>
      <w:r w:rsidR="00593FFA">
        <w:rPr>
          <w:sz w:val="20"/>
          <w:szCs w:val="20"/>
          <w:lang w:eastAsia="zh-CN"/>
        </w:rPr>
        <w:t xml:space="preserve"> and the supported DRX </w:t>
      </w:r>
      <w:r w:rsidR="006616FC">
        <w:rPr>
          <w:sz w:val="20"/>
          <w:szCs w:val="20"/>
          <w:lang w:eastAsia="zh-CN"/>
        </w:rPr>
        <w:t>cycles</w:t>
      </w:r>
      <w:r w:rsidR="00593FFA">
        <w:rPr>
          <w:sz w:val="20"/>
          <w:szCs w:val="20"/>
          <w:lang w:eastAsia="zh-CN"/>
        </w:rPr>
        <w:t xml:space="preserve"> are not </w:t>
      </w:r>
      <w:r w:rsidR="00593FFA" w:rsidRPr="00206099">
        <w:rPr>
          <w:i/>
          <w:sz w:val="20"/>
          <w:szCs w:val="20"/>
          <w:lang w:eastAsia="zh-CN"/>
        </w:rPr>
        <w:t>aligned</w:t>
      </w:r>
      <w:r w:rsidR="001E6E80">
        <w:rPr>
          <w:sz w:val="20"/>
          <w:szCs w:val="20"/>
          <w:lang w:eastAsia="zh-CN"/>
        </w:rPr>
        <w:t xml:space="preserve"> in terms of unit and configurable ranges.</w:t>
      </w:r>
      <w:r w:rsidR="00DF2531">
        <w:rPr>
          <w:sz w:val="20"/>
          <w:szCs w:val="20"/>
          <w:lang w:eastAsia="zh-CN"/>
        </w:rPr>
        <w:t xml:space="preserve"> Supported DRX cycles </w:t>
      </w:r>
      <w:r w:rsidR="00DC2152">
        <w:rPr>
          <w:sz w:val="20"/>
          <w:szCs w:val="20"/>
          <w:lang w:eastAsia="zh-CN"/>
        </w:rPr>
        <w:t xml:space="preserve">and search space periodicities </w:t>
      </w:r>
      <w:r w:rsidR="00DF2531">
        <w:rPr>
          <w:sz w:val="20"/>
          <w:szCs w:val="20"/>
          <w:lang w:eastAsia="zh-CN"/>
        </w:rPr>
        <w:t>are given as</w:t>
      </w:r>
      <w:r w:rsidR="00D37F29">
        <w:rPr>
          <w:sz w:val="20"/>
          <w:szCs w:val="20"/>
          <w:lang w:eastAsia="zh-CN"/>
        </w:rPr>
        <w:t xml:space="preserve"> follows.</w:t>
      </w:r>
      <w:r w:rsidR="00DF2531">
        <w:rPr>
          <w:sz w:val="20"/>
          <w:szCs w:val="20"/>
          <w:lang w:eastAsia="zh-CN"/>
        </w:rPr>
        <w:t xml:space="preserve"> </w:t>
      </w:r>
    </w:p>
    <w:p w14:paraId="268CF3E6" w14:textId="43D2AB79" w:rsidR="00DF2531" w:rsidRPr="00B572F3" w:rsidRDefault="00DF2531" w:rsidP="00DF2531">
      <w:pPr>
        <w:pStyle w:val="ListParagraph"/>
        <w:numPr>
          <w:ilvl w:val="1"/>
          <w:numId w:val="36"/>
        </w:numPr>
        <w:jc w:val="both"/>
        <w:rPr>
          <w:sz w:val="20"/>
          <w:szCs w:val="20"/>
          <w:lang w:eastAsia="zh-CN"/>
        </w:rPr>
      </w:pPr>
      <w:r w:rsidRPr="00862AC7">
        <w:rPr>
          <w:b/>
          <w:bCs/>
          <w:sz w:val="20"/>
          <w:szCs w:val="20"/>
          <w:lang w:eastAsia="zh-CN"/>
        </w:rPr>
        <w:t>drx-ShortCycle</w:t>
      </w:r>
      <w:r w:rsidRPr="00B572F3">
        <w:rPr>
          <w:bCs/>
          <w:sz w:val="20"/>
          <w:szCs w:val="20"/>
          <w:lang w:eastAsia="zh-CN"/>
        </w:rPr>
        <w:t xml:space="preserve"> </w:t>
      </w:r>
      <w:r w:rsidRPr="00B572F3">
        <w:rPr>
          <w:sz w:val="20"/>
          <w:szCs w:val="20"/>
          <w:lang w:eastAsia="zh-CN"/>
        </w:rPr>
        <w:t>(ms) : 2, 3, 4, 5, 6, 7, 8, 10, 14, 16, 20, 30, 32, 35, 40, 64, 80, 128, 160, 256, 320, 512, 640</w:t>
      </w:r>
    </w:p>
    <w:p w14:paraId="22051FB5" w14:textId="20D7FBCE" w:rsidR="00DF2531" w:rsidRDefault="00DF2531" w:rsidP="00DF2531">
      <w:pPr>
        <w:pStyle w:val="ListParagraph"/>
        <w:numPr>
          <w:ilvl w:val="1"/>
          <w:numId w:val="36"/>
        </w:numPr>
        <w:jc w:val="both"/>
        <w:rPr>
          <w:sz w:val="20"/>
          <w:szCs w:val="20"/>
          <w:lang w:eastAsia="zh-CN"/>
        </w:rPr>
      </w:pPr>
      <w:r w:rsidRPr="00862AC7">
        <w:rPr>
          <w:b/>
          <w:bCs/>
          <w:sz w:val="20"/>
          <w:szCs w:val="20"/>
          <w:lang w:eastAsia="zh-CN"/>
        </w:rPr>
        <w:t>drx-LongCycleStartOffset</w:t>
      </w:r>
      <w:r w:rsidRPr="00B572F3">
        <w:rPr>
          <w:bCs/>
          <w:sz w:val="20"/>
          <w:szCs w:val="20"/>
          <w:lang w:eastAsia="zh-CN"/>
        </w:rPr>
        <w:t xml:space="preserve"> </w:t>
      </w:r>
      <w:r w:rsidRPr="00B572F3">
        <w:rPr>
          <w:sz w:val="20"/>
          <w:szCs w:val="20"/>
          <w:lang w:eastAsia="zh-CN"/>
        </w:rPr>
        <w:t xml:space="preserve">(ms) : </w:t>
      </w:r>
      <w:r w:rsidRPr="00B572F3">
        <w:rPr>
          <w:bCs/>
          <w:sz w:val="20"/>
          <w:szCs w:val="20"/>
          <w:lang w:eastAsia="zh-CN"/>
        </w:rPr>
        <w:t>10</w:t>
      </w:r>
      <w:r w:rsidRPr="00B572F3">
        <w:rPr>
          <w:sz w:val="20"/>
          <w:szCs w:val="20"/>
          <w:lang w:eastAsia="zh-CN"/>
        </w:rPr>
        <w:t xml:space="preserve">, </w:t>
      </w:r>
      <w:r w:rsidRPr="00B572F3">
        <w:rPr>
          <w:bCs/>
          <w:sz w:val="20"/>
          <w:szCs w:val="20"/>
          <w:lang w:eastAsia="zh-CN"/>
        </w:rPr>
        <w:t>20</w:t>
      </w:r>
      <w:r w:rsidRPr="00B572F3">
        <w:rPr>
          <w:sz w:val="20"/>
          <w:szCs w:val="20"/>
          <w:lang w:eastAsia="zh-CN"/>
        </w:rPr>
        <w:t>, 32, 40, 60, 64, 70, 80, 128, 160, 256, 320, 512, 640, 1024, 1280, 2048, 2560, 5120, 10240</w:t>
      </w:r>
    </w:p>
    <w:p w14:paraId="6F223E35" w14:textId="34ED18CC" w:rsidR="00206099" w:rsidRPr="000F0EC4" w:rsidRDefault="00DC2152" w:rsidP="000F0EC4">
      <w:pPr>
        <w:pStyle w:val="ListParagraph"/>
        <w:numPr>
          <w:ilvl w:val="1"/>
          <w:numId w:val="36"/>
        </w:numPr>
        <w:jc w:val="both"/>
        <w:rPr>
          <w:sz w:val="20"/>
          <w:szCs w:val="20"/>
          <w:lang w:eastAsia="zh-CN"/>
        </w:rPr>
      </w:pPr>
      <w:r w:rsidRPr="00862AC7">
        <w:rPr>
          <w:b/>
          <w:sz w:val="20"/>
          <w:szCs w:val="20"/>
          <w:lang w:eastAsia="zh-CN"/>
        </w:rPr>
        <w:t>Search space periodicity</w:t>
      </w:r>
      <w:r>
        <w:rPr>
          <w:sz w:val="20"/>
          <w:szCs w:val="20"/>
          <w:lang w:eastAsia="zh-CN"/>
        </w:rPr>
        <w:t xml:space="preserve"> </w:t>
      </w:r>
      <w:r w:rsidRPr="00DC2152">
        <w:rPr>
          <w:sz w:val="20"/>
          <w:szCs w:val="20"/>
          <w:lang w:eastAsia="zh-CN"/>
        </w:rPr>
        <w:t>(slot) : 1, 2, 4, 5, 8, 10, 16, 20, 40, 80, 150, 320, 640, 1280, 2560</w:t>
      </w:r>
    </w:p>
    <w:p w14:paraId="5E9571CD" w14:textId="56B4F092" w:rsidR="00DF2531" w:rsidRPr="00B572F3" w:rsidRDefault="00B572F3" w:rsidP="00DF2531">
      <w:pPr>
        <w:pStyle w:val="ListParagraph"/>
        <w:numPr>
          <w:ilvl w:val="0"/>
          <w:numId w:val="36"/>
        </w:numPr>
        <w:jc w:val="both"/>
        <w:rPr>
          <w:sz w:val="20"/>
          <w:szCs w:val="20"/>
          <w:lang w:eastAsia="zh-CN"/>
        </w:rPr>
      </w:pPr>
      <w:r w:rsidRPr="00B572F3">
        <w:rPr>
          <w:bCs/>
          <w:sz w:val="20"/>
          <w:szCs w:val="20"/>
          <w:lang w:eastAsia="zh-CN"/>
        </w:rPr>
        <w:t>Second</w:t>
      </w:r>
      <w:r w:rsidR="00254144">
        <w:rPr>
          <w:bCs/>
          <w:sz w:val="20"/>
          <w:szCs w:val="20"/>
          <w:lang w:eastAsia="zh-CN"/>
        </w:rPr>
        <w:t xml:space="preserve">, </w:t>
      </w:r>
      <w:r w:rsidR="006B14E9">
        <w:rPr>
          <w:bCs/>
          <w:sz w:val="20"/>
          <w:szCs w:val="20"/>
          <w:lang w:eastAsia="zh-CN"/>
        </w:rPr>
        <w:t xml:space="preserve">the offset for short DRX could be different </w:t>
      </w:r>
      <w:r w:rsidR="007718FE">
        <w:rPr>
          <w:bCs/>
          <w:sz w:val="20"/>
          <w:szCs w:val="20"/>
          <w:lang w:eastAsia="zh-CN"/>
        </w:rPr>
        <w:t xml:space="preserve">from </w:t>
      </w:r>
      <w:r w:rsidR="006B14E9">
        <w:rPr>
          <w:bCs/>
          <w:sz w:val="20"/>
          <w:szCs w:val="20"/>
          <w:lang w:eastAsia="zh-CN"/>
        </w:rPr>
        <w:t xml:space="preserve">the offset for long DRX, which makes it difficult </w:t>
      </w:r>
      <w:r w:rsidR="00BD34C0">
        <w:rPr>
          <w:bCs/>
          <w:sz w:val="20"/>
          <w:szCs w:val="20"/>
          <w:lang w:eastAsia="zh-CN"/>
        </w:rPr>
        <w:t>to</w:t>
      </w:r>
      <w:r w:rsidR="009419D5">
        <w:rPr>
          <w:bCs/>
          <w:sz w:val="20"/>
          <w:szCs w:val="20"/>
          <w:lang w:eastAsia="zh-CN"/>
        </w:rPr>
        <w:t xml:space="preserve"> DRX ON duration be aligned with </w:t>
      </w:r>
      <w:r w:rsidR="006B14E9">
        <w:rPr>
          <w:bCs/>
          <w:sz w:val="20"/>
          <w:szCs w:val="20"/>
          <w:lang w:eastAsia="zh-CN"/>
        </w:rPr>
        <w:t xml:space="preserve">a offset </w:t>
      </w:r>
      <w:r w:rsidR="009419D5">
        <w:rPr>
          <w:bCs/>
          <w:sz w:val="20"/>
          <w:szCs w:val="20"/>
          <w:lang w:eastAsia="zh-CN"/>
        </w:rPr>
        <w:t xml:space="preserve">defined </w:t>
      </w:r>
      <w:r w:rsidR="005449E6">
        <w:rPr>
          <w:bCs/>
          <w:sz w:val="20"/>
          <w:szCs w:val="20"/>
          <w:lang w:eastAsia="zh-CN"/>
        </w:rPr>
        <w:t>in</w:t>
      </w:r>
      <w:r w:rsidR="006B14E9">
        <w:rPr>
          <w:bCs/>
          <w:sz w:val="20"/>
          <w:szCs w:val="20"/>
          <w:lang w:eastAsia="zh-CN"/>
        </w:rPr>
        <w:t xml:space="preserve"> search space</w:t>
      </w:r>
      <w:r w:rsidR="00A73A0C">
        <w:rPr>
          <w:bCs/>
          <w:sz w:val="20"/>
          <w:szCs w:val="20"/>
          <w:lang w:eastAsia="zh-CN"/>
        </w:rPr>
        <w:t xml:space="preserve"> configuration.</w:t>
      </w:r>
      <w:r w:rsidR="00066264">
        <w:rPr>
          <w:bCs/>
          <w:sz w:val="20"/>
          <w:szCs w:val="20"/>
          <w:lang w:eastAsia="zh-CN"/>
        </w:rPr>
        <w:t xml:space="preserve"> Note that short DRX offset is determined by modulo </w:t>
      </w:r>
      <w:r w:rsidR="00506B9E">
        <w:rPr>
          <w:bCs/>
          <w:sz w:val="20"/>
          <w:szCs w:val="20"/>
          <w:lang w:eastAsia="zh-CN"/>
        </w:rPr>
        <w:t>short DRX cycle.</w:t>
      </w:r>
    </w:p>
    <w:p w14:paraId="6547154E" w14:textId="77777777" w:rsidR="00D91844" w:rsidRDefault="00D91844" w:rsidP="00DF7A9D">
      <w:pPr>
        <w:jc w:val="both"/>
        <w:rPr>
          <w:sz w:val="20"/>
          <w:szCs w:val="20"/>
          <w:lang w:eastAsia="zh-CN"/>
        </w:rPr>
      </w:pPr>
    </w:p>
    <w:p w14:paraId="1A03DBA9" w14:textId="23E9022A" w:rsidR="00F60FD9" w:rsidRDefault="0097001B" w:rsidP="00E2194A">
      <w:pPr>
        <w:jc w:val="both"/>
        <w:rPr>
          <w:sz w:val="20"/>
          <w:szCs w:val="20"/>
          <w:lang w:eastAsia="zh-CN"/>
        </w:rPr>
      </w:pPr>
      <w:r>
        <w:rPr>
          <w:sz w:val="20"/>
          <w:szCs w:val="20"/>
          <w:lang w:eastAsia="zh-CN"/>
        </w:rPr>
        <w:t xml:space="preserve">The “explicit” </w:t>
      </w:r>
      <w:r w:rsidR="002265B2">
        <w:rPr>
          <w:sz w:val="20"/>
          <w:szCs w:val="20"/>
          <w:lang w:eastAsia="zh-CN"/>
        </w:rPr>
        <w:t xml:space="preserve">indication </w:t>
      </w:r>
      <w:r w:rsidR="007D39E3">
        <w:rPr>
          <w:sz w:val="20"/>
          <w:szCs w:val="20"/>
          <w:lang w:eastAsia="zh-CN"/>
        </w:rPr>
        <w:t xml:space="preserve">is based on explicitly </w:t>
      </w:r>
      <w:r w:rsidR="00B87624">
        <w:rPr>
          <w:sz w:val="20"/>
          <w:szCs w:val="20"/>
          <w:lang w:eastAsia="zh-CN"/>
        </w:rPr>
        <w:t xml:space="preserve">configured offset value </w:t>
      </w:r>
      <w:r w:rsidR="00154D02">
        <w:rPr>
          <w:sz w:val="20"/>
          <w:szCs w:val="20"/>
          <w:lang w:eastAsia="zh-CN"/>
        </w:rPr>
        <w:t>before DRX ON duration.</w:t>
      </w:r>
      <w:r w:rsidR="00116165">
        <w:rPr>
          <w:sz w:val="20"/>
          <w:szCs w:val="20"/>
          <w:lang w:eastAsia="zh-CN"/>
        </w:rPr>
        <w:t xml:space="preserve"> </w:t>
      </w:r>
      <w:r w:rsidR="00F60FD9">
        <w:rPr>
          <w:sz w:val="20"/>
          <w:szCs w:val="20"/>
          <w:lang w:eastAsia="zh-CN"/>
        </w:rPr>
        <w:t xml:space="preserve">Basically the monitoring slot is determined based on the occurrence of DRX ON duration. </w:t>
      </w:r>
      <w:r w:rsidR="00BC027E">
        <w:rPr>
          <w:sz w:val="20"/>
          <w:szCs w:val="20"/>
          <w:lang w:eastAsia="zh-CN"/>
        </w:rPr>
        <w:t xml:space="preserve">Either when DRX inactivity timer is expired or DRX Command MAC CE is received, UE can determine when the next ON duration is </w:t>
      </w:r>
      <w:r w:rsidR="008E59D9">
        <w:rPr>
          <w:sz w:val="20"/>
          <w:szCs w:val="20"/>
          <w:lang w:eastAsia="zh-CN"/>
        </w:rPr>
        <w:t>scheduled based on the subframe numbers, DRX offset, and whether short DRX is used or not.</w:t>
      </w:r>
      <w:r w:rsidR="00854B75">
        <w:rPr>
          <w:sz w:val="20"/>
          <w:szCs w:val="20"/>
          <w:lang w:eastAsia="zh-CN"/>
        </w:rPr>
        <w:t xml:space="preserve"> </w:t>
      </w:r>
      <w:r w:rsidR="00656984">
        <w:rPr>
          <w:sz w:val="20"/>
          <w:szCs w:val="20"/>
          <w:lang w:eastAsia="zh-CN"/>
        </w:rPr>
        <w:t xml:space="preserve">UE </w:t>
      </w:r>
      <w:r w:rsidR="006B2640">
        <w:rPr>
          <w:sz w:val="20"/>
          <w:szCs w:val="20"/>
          <w:lang w:eastAsia="zh-CN"/>
        </w:rPr>
        <w:t>monitors power saving signal/channel PS</w:t>
      </w:r>
      <w:r w:rsidR="002E5D97">
        <w:rPr>
          <w:sz w:val="20"/>
          <w:szCs w:val="20"/>
          <w:lang w:eastAsia="zh-CN"/>
        </w:rPr>
        <w:t>-</w:t>
      </w:r>
      <w:r w:rsidR="006B2640">
        <w:rPr>
          <w:sz w:val="20"/>
          <w:szCs w:val="20"/>
          <w:lang w:eastAsia="zh-CN"/>
        </w:rPr>
        <w:t xml:space="preserve">offset before DRX ON duration starts. If the time to the ON duration </w:t>
      </w:r>
      <w:r w:rsidR="00641DC0">
        <w:rPr>
          <w:sz w:val="20"/>
          <w:szCs w:val="20"/>
          <w:lang w:eastAsia="zh-CN"/>
        </w:rPr>
        <w:t xml:space="preserve">from the end of Active Time </w:t>
      </w:r>
      <w:r w:rsidR="006B2640">
        <w:rPr>
          <w:sz w:val="20"/>
          <w:szCs w:val="20"/>
          <w:lang w:eastAsia="zh-CN"/>
        </w:rPr>
        <w:t xml:space="preserve">is shorter than </w:t>
      </w:r>
      <w:r w:rsidR="00D52190">
        <w:rPr>
          <w:sz w:val="20"/>
          <w:szCs w:val="20"/>
          <w:lang w:eastAsia="zh-CN"/>
        </w:rPr>
        <w:t>PS-offset</w:t>
      </w:r>
      <w:r w:rsidR="00B51AB8">
        <w:rPr>
          <w:sz w:val="20"/>
          <w:szCs w:val="20"/>
          <w:lang w:eastAsia="zh-CN"/>
        </w:rPr>
        <w:t xml:space="preserve">, then, </w:t>
      </w:r>
      <w:r w:rsidR="009373DD">
        <w:rPr>
          <w:sz w:val="20"/>
          <w:szCs w:val="20"/>
          <w:lang w:eastAsia="zh-CN"/>
        </w:rPr>
        <w:t xml:space="preserve">there is </w:t>
      </w:r>
      <w:r w:rsidR="00B51AB8">
        <w:rPr>
          <w:sz w:val="20"/>
          <w:szCs w:val="20"/>
          <w:lang w:eastAsia="zh-CN"/>
        </w:rPr>
        <w:t xml:space="preserve">no PS signal </w:t>
      </w:r>
      <w:r w:rsidR="009373DD">
        <w:rPr>
          <w:sz w:val="20"/>
          <w:szCs w:val="20"/>
          <w:lang w:eastAsia="zh-CN"/>
        </w:rPr>
        <w:t>monitoring occasion outside</w:t>
      </w:r>
      <w:r w:rsidR="0066211B">
        <w:rPr>
          <w:sz w:val="20"/>
          <w:szCs w:val="20"/>
          <w:lang w:eastAsia="zh-CN"/>
        </w:rPr>
        <w:t xml:space="preserve"> Active Time</w:t>
      </w:r>
      <w:r w:rsidR="00641DC0">
        <w:rPr>
          <w:sz w:val="20"/>
          <w:szCs w:val="20"/>
          <w:lang w:eastAsia="zh-CN"/>
        </w:rPr>
        <w:t>,</w:t>
      </w:r>
      <w:r w:rsidR="00B44A1F">
        <w:rPr>
          <w:sz w:val="20"/>
          <w:szCs w:val="20"/>
          <w:lang w:eastAsia="zh-CN"/>
        </w:rPr>
        <w:t xml:space="preserve"> </w:t>
      </w:r>
      <w:r w:rsidR="00641DC0">
        <w:rPr>
          <w:sz w:val="20"/>
          <w:szCs w:val="20"/>
          <w:lang w:eastAsia="zh-CN"/>
        </w:rPr>
        <w:t>i</w:t>
      </w:r>
      <w:r w:rsidR="00B44A1F">
        <w:rPr>
          <w:sz w:val="20"/>
          <w:szCs w:val="20"/>
          <w:lang w:eastAsia="zh-CN"/>
        </w:rPr>
        <w:t xml:space="preserve">n </w:t>
      </w:r>
      <w:r w:rsidR="00641DC0">
        <w:rPr>
          <w:sz w:val="20"/>
          <w:szCs w:val="20"/>
          <w:lang w:eastAsia="zh-CN"/>
        </w:rPr>
        <w:t>which</w:t>
      </w:r>
      <w:r w:rsidR="00B44A1F">
        <w:rPr>
          <w:sz w:val="20"/>
          <w:szCs w:val="20"/>
          <w:lang w:eastAsia="zh-CN"/>
        </w:rPr>
        <w:t xml:space="preserve"> case, UE does not monitor power saving signal/channel.</w:t>
      </w:r>
      <w:r w:rsidR="00003917">
        <w:rPr>
          <w:sz w:val="20"/>
          <w:szCs w:val="20"/>
          <w:lang w:eastAsia="zh-CN"/>
        </w:rPr>
        <w:t xml:space="preserve"> One advantage of “explicit” approach is that it could be applied to both short DRX and long DRX</w:t>
      </w:r>
      <w:r w:rsidR="00353AD0">
        <w:rPr>
          <w:sz w:val="20"/>
          <w:szCs w:val="20"/>
          <w:lang w:eastAsia="zh-CN"/>
        </w:rPr>
        <w:t xml:space="preserve"> without introducing </w:t>
      </w:r>
      <w:r w:rsidR="00295554">
        <w:rPr>
          <w:sz w:val="20"/>
          <w:szCs w:val="20"/>
          <w:lang w:eastAsia="zh-CN"/>
        </w:rPr>
        <w:t>additional complication.</w:t>
      </w:r>
    </w:p>
    <w:p w14:paraId="754D5493" w14:textId="77777777" w:rsidR="008E40B4" w:rsidRPr="00171070" w:rsidRDefault="008E40B4" w:rsidP="00171070">
      <w:pPr>
        <w:rPr>
          <w:sz w:val="20"/>
          <w:szCs w:val="20"/>
          <w:lang w:eastAsia="zh-CN"/>
        </w:rPr>
      </w:pPr>
    </w:p>
    <w:p w14:paraId="0AFA9ADE" w14:textId="4457E622" w:rsidR="00D715D1" w:rsidRPr="00BC79BB" w:rsidRDefault="00725B48" w:rsidP="00407A00">
      <w:pPr>
        <w:rPr>
          <w:b/>
          <w:sz w:val="20"/>
          <w:szCs w:val="20"/>
          <w:lang w:eastAsia="zh-CN"/>
        </w:rPr>
      </w:pPr>
      <w:r w:rsidRPr="00BC79BB">
        <w:rPr>
          <w:b/>
          <w:sz w:val="20"/>
          <w:szCs w:val="20"/>
          <w:lang w:eastAsia="zh-CN"/>
        </w:rPr>
        <w:t>Proposal</w:t>
      </w:r>
      <w:r w:rsidR="0043402C" w:rsidRPr="00BC79BB">
        <w:rPr>
          <w:b/>
          <w:sz w:val="20"/>
          <w:szCs w:val="20"/>
          <w:lang w:eastAsia="zh-CN"/>
        </w:rPr>
        <w:t xml:space="preserve"> 1</w:t>
      </w:r>
    </w:p>
    <w:p w14:paraId="75C1FC7E" w14:textId="3B000A14" w:rsidR="00227CDA" w:rsidRDefault="00B0151C" w:rsidP="005B2897">
      <w:pPr>
        <w:pStyle w:val="ListParagraph"/>
        <w:numPr>
          <w:ilvl w:val="0"/>
          <w:numId w:val="24"/>
        </w:numPr>
        <w:rPr>
          <w:sz w:val="20"/>
          <w:szCs w:val="20"/>
          <w:lang w:eastAsia="zh-CN"/>
        </w:rPr>
      </w:pPr>
      <w:r>
        <w:rPr>
          <w:sz w:val="20"/>
          <w:szCs w:val="20"/>
          <w:lang w:eastAsia="zh-CN"/>
        </w:rPr>
        <w:t xml:space="preserve">NR support </w:t>
      </w:r>
      <w:r w:rsidRPr="005C6089">
        <w:rPr>
          <w:i/>
          <w:sz w:val="20"/>
          <w:szCs w:val="20"/>
          <w:lang w:eastAsia="zh-CN"/>
        </w:rPr>
        <w:t>explicit</w:t>
      </w:r>
      <w:r>
        <w:rPr>
          <w:sz w:val="20"/>
          <w:szCs w:val="20"/>
          <w:lang w:eastAsia="zh-CN"/>
        </w:rPr>
        <w:t xml:space="preserve"> indication of offset</w:t>
      </w:r>
      <w:r w:rsidR="00993289">
        <w:rPr>
          <w:sz w:val="20"/>
          <w:szCs w:val="20"/>
          <w:lang w:eastAsia="zh-CN"/>
        </w:rPr>
        <w:t xml:space="preserve"> </w:t>
      </w:r>
      <w:r w:rsidR="00203F05">
        <w:rPr>
          <w:sz w:val="20"/>
          <w:szCs w:val="20"/>
          <w:lang w:eastAsia="zh-CN"/>
        </w:rPr>
        <w:t xml:space="preserve">(PS-offset) </w:t>
      </w:r>
      <w:r w:rsidR="001B20C1">
        <w:rPr>
          <w:sz w:val="20"/>
          <w:szCs w:val="20"/>
          <w:lang w:eastAsia="zh-CN"/>
        </w:rPr>
        <w:t>for</w:t>
      </w:r>
      <w:r w:rsidR="00110B38">
        <w:rPr>
          <w:sz w:val="20"/>
          <w:szCs w:val="20"/>
          <w:lang w:eastAsia="zh-CN"/>
        </w:rPr>
        <w:t xml:space="preserve"> </w:t>
      </w:r>
      <w:r w:rsidR="00B02CE9">
        <w:rPr>
          <w:sz w:val="20"/>
          <w:szCs w:val="20"/>
          <w:lang w:eastAsia="zh-CN"/>
        </w:rPr>
        <w:t xml:space="preserve">the slot where </w:t>
      </w:r>
      <w:r w:rsidR="00110B38">
        <w:rPr>
          <w:sz w:val="20"/>
          <w:szCs w:val="20"/>
          <w:lang w:eastAsia="zh-CN"/>
        </w:rPr>
        <w:t xml:space="preserve">power </w:t>
      </w:r>
      <w:r w:rsidR="00C26BA9">
        <w:rPr>
          <w:sz w:val="20"/>
          <w:szCs w:val="20"/>
          <w:lang w:eastAsia="zh-CN"/>
        </w:rPr>
        <w:t>saving signal/channel</w:t>
      </w:r>
      <w:r w:rsidR="00B02CE9">
        <w:rPr>
          <w:sz w:val="20"/>
          <w:szCs w:val="20"/>
          <w:lang w:eastAsia="zh-CN"/>
        </w:rPr>
        <w:t xml:space="preserve"> is monitored</w:t>
      </w:r>
      <w:r w:rsidR="00C26BA9">
        <w:rPr>
          <w:sz w:val="20"/>
          <w:szCs w:val="20"/>
          <w:lang w:eastAsia="zh-CN"/>
        </w:rPr>
        <w:t xml:space="preserve"> </w:t>
      </w:r>
      <w:r w:rsidR="001B20C1">
        <w:rPr>
          <w:sz w:val="20"/>
          <w:szCs w:val="20"/>
          <w:lang w:eastAsia="zh-CN"/>
        </w:rPr>
        <w:t>before</w:t>
      </w:r>
      <w:r w:rsidR="00C26BA9">
        <w:rPr>
          <w:sz w:val="20"/>
          <w:szCs w:val="20"/>
          <w:lang w:eastAsia="zh-CN"/>
        </w:rPr>
        <w:t xml:space="preserve"> corresponding DRX ON </w:t>
      </w:r>
      <w:r w:rsidR="00F4560A">
        <w:rPr>
          <w:sz w:val="20"/>
          <w:szCs w:val="20"/>
          <w:lang w:eastAsia="zh-CN"/>
        </w:rPr>
        <w:t>duration.</w:t>
      </w:r>
    </w:p>
    <w:p w14:paraId="0B8F7EE3" w14:textId="5480FA83" w:rsidR="007437EF" w:rsidRDefault="007437EF" w:rsidP="005B2897">
      <w:pPr>
        <w:pStyle w:val="ListParagraph"/>
        <w:numPr>
          <w:ilvl w:val="0"/>
          <w:numId w:val="24"/>
        </w:numPr>
        <w:rPr>
          <w:sz w:val="20"/>
          <w:szCs w:val="20"/>
          <w:lang w:eastAsia="zh-CN"/>
        </w:rPr>
      </w:pPr>
      <w:r>
        <w:rPr>
          <w:sz w:val="20"/>
          <w:szCs w:val="20"/>
          <w:lang w:eastAsia="zh-CN"/>
        </w:rPr>
        <w:t xml:space="preserve">The PS-offset is given in the </w:t>
      </w:r>
      <w:r w:rsidR="00D70306">
        <w:rPr>
          <w:sz w:val="20"/>
          <w:szCs w:val="20"/>
          <w:lang w:eastAsia="zh-CN"/>
        </w:rPr>
        <w:t xml:space="preserve">resolution of </w:t>
      </w:r>
      <w:r w:rsidR="00D4557A">
        <w:rPr>
          <w:sz w:val="20"/>
          <w:szCs w:val="20"/>
          <w:lang w:eastAsia="zh-CN"/>
        </w:rPr>
        <w:t>sub</w:t>
      </w:r>
      <w:r w:rsidR="00067629">
        <w:rPr>
          <w:sz w:val="20"/>
          <w:szCs w:val="20"/>
          <w:lang w:eastAsia="zh-CN"/>
        </w:rPr>
        <w:t>-</w:t>
      </w:r>
      <w:r w:rsidR="00D4557A">
        <w:rPr>
          <w:sz w:val="20"/>
          <w:szCs w:val="20"/>
          <w:lang w:eastAsia="zh-CN"/>
        </w:rPr>
        <w:t>milli</w:t>
      </w:r>
      <w:r w:rsidR="00067629">
        <w:rPr>
          <w:sz w:val="20"/>
          <w:szCs w:val="20"/>
          <w:lang w:eastAsia="zh-CN"/>
        </w:rPr>
        <w:t>-</w:t>
      </w:r>
      <w:r w:rsidR="00D4557A">
        <w:rPr>
          <w:sz w:val="20"/>
          <w:szCs w:val="20"/>
          <w:lang w:eastAsia="zh-CN"/>
        </w:rPr>
        <w:t>second</w:t>
      </w:r>
      <w:r w:rsidR="00A47B60">
        <w:rPr>
          <w:sz w:val="20"/>
          <w:szCs w:val="20"/>
          <w:lang w:eastAsia="zh-CN"/>
        </w:rPr>
        <w:t>.</w:t>
      </w:r>
    </w:p>
    <w:p w14:paraId="737F2890" w14:textId="77777777" w:rsidR="002B5DF4" w:rsidRDefault="002B5DF4" w:rsidP="00407A00">
      <w:pPr>
        <w:rPr>
          <w:sz w:val="20"/>
          <w:szCs w:val="20"/>
          <w:lang w:eastAsia="zh-CN"/>
        </w:rPr>
      </w:pPr>
    </w:p>
    <w:p w14:paraId="53C8A011" w14:textId="4EA837E5" w:rsidR="000E384C" w:rsidRPr="000E384C" w:rsidRDefault="000E384C" w:rsidP="00407A00">
      <w:pPr>
        <w:rPr>
          <w:b/>
          <w:sz w:val="20"/>
          <w:szCs w:val="20"/>
          <w:u w:val="single"/>
          <w:lang w:eastAsia="zh-CN"/>
        </w:rPr>
      </w:pPr>
      <w:r w:rsidRPr="000E384C">
        <w:rPr>
          <w:b/>
          <w:sz w:val="20"/>
          <w:szCs w:val="20"/>
          <w:u w:val="single"/>
          <w:lang w:eastAsia="zh-CN"/>
        </w:rPr>
        <w:t>Range</w:t>
      </w:r>
      <w:r w:rsidR="002C7A1E">
        <w:rPr>
          <w:b/>
          <w:sz w:val="20"/>
          <w:szCs w:val="20"/>
          <w:u w:val="single"/>
          <w:lang w:eastAsia="zh-CN"/>
        </w:rPr>
        <w:t xml:space="preserve"> and </w:t>
      </w:r>
      <w:r w:rsidR="00356EDF">
        <w:rPr>
          <w:b/>
          <w:sz w:val="20"/>
          <w:szCs w:val="20"/>
          <w:u w:val="single"/>
          <w:lang w:eastAsia="zh-CN"/>
        </w:rPr>
        <w:t>U</w:t>
      </w:r>
      <w:r w:rsidR="002C7A1E">
        <w:rPr>
          <w:b/>
          <w:sz w:val="20"/>
          <w:szCs w:val="20"/>
          <w:u w:val="single"/>
          <w:lang w:eastAsia="zh-CN"/>
        </w:rPr>
        <w:t>nit</w:t>
      </w:r>
    </w:p>
    <w:p w14:paraId="56C6AC8F" w14:textId="57E62201" w:rsidR="00C932C0" w:rsidRDefault="00D77B0D" w:rsidP="00E21003">
      <w:pPr>
        <w:jc w:val="both"/>
        <w:rPr>
          <w:sz w:val="20"/>
          <w:szCs w:val="20"/>
          <w:lang w:eastAsia="zh-CN"/>
        </w:rPr>
      </w:pPr>
      <w:r>
        <w:rPr>
          <w:sz w:val="20"/>
          <w:szCs w:val="20"/>
          <w:lang w:eastAsia="zh-CN"/>
        </w:rPr>
        <w:t xml:space="preserve">The </w:t>
      </w:r>
      <w:r w:rsidR="000E384C">
        <w:rPr>
          <w:sz w:val="20"/>
          <w:szCs w:val="20"/>
          <w:lang w:eastAsia="zh-CN"/>
        </w:rPr>
        <w:t xml:space="preserve">offset </w:t>
      </w:r>
      <w:r w:rsidR="000161D3">
        <w:rPr>
          <w:sz w:val="20"/>
          <w:szCs w:val="20"/>
          <w:lang w:eastAsia="zh-CN"/>
        </w:rPr>
        <w:t xml:space="preserve">of </w:t>
      </w:r>
      <w:r w:rsidR="000E384C">
        <w:rPr>
          <w:sz w:val="20"/>
          <w:szCs w:val="20"/>
          <w:lang w:eastAsia="zh-CN"/>
        </w:rPr>
        <w:t>power saving signal</w:t>
      </w:r>
      <w:r w:rsidR="00393629">
        <w:rPr>
          <w:sz w:val="20"/>
          <w:szCs w:val="20"/>
          <w:lang w:eastAsia="zh-CN"/>
        </w:rPr>
        <w:t xml:space="preserve"> </w:t>
      </w:r>
      <w:r w:rsidR="00111A60">
        <w:rPr>
          <w:sz w:val="20"/>
          <w:szCs w:val="20"/>
          <w:lang w:eastAsia="zh-CN"/>
        </w:rPr>
        <w:t xml:space="preserve">monitoring occasion from the start of DRX ON duration </w:t>
      </w:r>
      <w:r w:rsidR="00393629">
        <w:rPr>
          <w:sz w:val="20"/>
          <w:szCs w:val="20"/>
          <w:lang w:eastAsia="zh-CN"/>
        </w:rPr>
        <w:t xml:space="preserve">could </w:t>
      </w:r>
      <w:r w:rsidR="000A2061">
        <w:rPr>
          <w:sz w:val="20"/>
          <w:szCs w:val="20"/>
          <w:lang w:eastAsia="zh-CN"/>
        </w:rPr>
        <w:t xml:space="preserve">be selected </w:t>
      </w:r>
      <w:r w:rsidR="00E27787">
        <w:rPr>
          <w:sz w:val="20"/>
          <w:szCs w:val="20"/>
          <w:lang w:eastAsia="zh-CN"/>
        </w:rPr>
        <w:t>in predefined ranges</w:t>
      </w:r>
      <w:r w:rsidR="00393629">
        <w:rPr>
          <w:sz w:val="20"/>
          <w:szCs w:val="20"/>
          <w:lang w:eastAsia="zh-CN"/>
        </w:rPr>
        <w:t xml:space="preserve">. The offset needs to be </w:t>
      </w:r>
      <w:r w:rsidR="00EC256D">
        <w:rPr>
          <w:sz w:val="20"/>
          <w:szCs w:val="20"/>
          <w:lang w:eastAsia="zh-CN"/>
        </w:rPr>
        <w:t>large enough to allow UE to prepare PDSCH reception in case the UE is indicated to wake u</w:t>
      </w:r>
      <w:r w:rsidR="00905976">
        <w:rPr>
          <w:sz w:val="20"/>
          <w:szCs w:val="20"/>
          <w:lang w:eastAsia="zh-CN"/>
        </w:rPr>
        <w:t>p, but does not need to be too large.</w:t>
      </w:r>
    </w:p>
    <w:p w14:paraId="30138EB4" w14:textId="77777777" w:rsidR="00C932C0" w:rsidRDefault="00C932C0" w:rsidP="00E21003">
      <w:pPr>
        <w:jc w:val="both"/>
        <w:rPr>
          <w:sz w:val="20"/>
          <w:szCs w:val="20"/>
          <w:lang w:eastAsia="zh-CN"/>
        </w:rPr>
      </w:pPr>
    </w:p>
    <w:p w14:paraId="0589AC1A" w14:textId="777D76F4" w:rsidR="00C932C0" w:rsidRDefault="00752C91" w:rsidP="005B2897">
      <w:pPr>
        <w:pStyle w:val="ListParagraph"/>
        <w:numPr>
          <w:ilvl w:val="0"/>
          <w:numId w:val="24"/>
        </w:numPr>
        <w:jc w:val="both"/>
        <w:rPr>
          <w:sz w:val="20"/>
          <w:szCs w:val="20"/>
          <w:lang w:eastAsia="zh-CN"/>
        </w:rPr>
      </w:pPr>
      <w:r w:rsidRPr="007E37CD">
        <w:rPr>
          <w:b/>
          <w:sz w:val="20"/>
          <w:szCs w:val="20"/>
          <w:lang w:eastAsia="zh-CN"/>
        </w:rPr>
        <w:t>Small offset</w:t>
      </w:r>
      <w:r>
        <w:rPr>
          <w:sz w:val="20"/>
          <w:szCs w:val="20"/>
          <w:lang w:eastAsia="zh-CN"/>
        </w:rPr>
        <w:t xml:space="preserve"> : </w:t>
      </w:r>
      <w:r w:rsidR="00916EB0" w:rsidRPr="00C932C0">
        <w:rPr>
          <w:sz w:val="20"/>
          <w:szCs w:val="20"/>
          <w:lang w:eastAsia="zh-CN"/>
        </w:rPr>
        <w:t>If offset is too small, UE may not fully take advantage of two step</w:t>
      </w:r>
      <w:r w:rsidR="00CC2252" w:rsidRPr="00C932C0">
        <w:rPr>
          <w:sz w:val="20"/>
          <w:szCs w:val="20"/>
          <w:lang w:eastAsia="zh-CN"/>
        </w:rPr>
        <w:t>s of</w:t>
      </w:r>
      <w:r w:rsidR="00916EB0" w:rsidRPr="00C932C0">
        <w:rPr>
          <w:sz w:val="20"/>
          <w:szCs w:val="20"/>
          <w:lang w:eastAsia="zh-CN"/>
        </w:rPr>
        <w:t xml:space="preserve"> </w:t>
      </w:r>
      <w:r w:rsidR="005A2C4F" w:rsidRPr="00C932C0">
        <w:rPr>
          <w:sz w:val="20"/>
          <w:szCs w:val="20"/>
          <w:lang w:eastAsia="zh-CN"/>
        </w:rPr>
        <w:t xml:space="preserve">power </w:t>
      </w:r>
      <w:r w:rsidR="00BE5DEA" w:rsidRPr="00C932C0">
        <w:rPr>
          <w:sz w:val="20"/>
          <w:szCs w:val="20"/>
          <w:lang w:eastAsia="zh-CN"/>
        </w:rPr>
        <w:t>consumption level</w:t>
      </w:r>
      <w:r w:rsidR="00BE37B3" w:rsidRPr="00C932C0">
        <w:rPr>
          <w:sz w:val="20"/>
          <w:szCs w:val="20"/>
          <w:lang w:eastAsia="zh-CN"/>
        </w:rPr>
        <w:t xml:space="preserve"> (power level for PDCCH only reception followed by </w:t>
      </w:r>
      <w:r w:rsidR="00ED21B4">
        <w:rPr>
          <w:sz w:val="20"/>
          <w:szCs w:val="20"/>
          <w:lang w:eastAsia="zh-CN"/>
        </w:rPr>
        <w:t xml:space="preserve">different </w:t>
      </w:r>
      <w:r w:rsidR="00BE37B3" w:rsidRPr="00C932C0">
        <w:rPr>
          <w:sz w:val="20"/>
          <w:szCs w:val="20"/>
          <w:lang w:eastAsia="zh-CN"/>
        </w:rPr>
        <w:t>power level for receiv</w:t>
      </w:r>
      <w:r w:rsidR="00ED21B4">
        <w:rPr>
          <w:sz w:val="20"/>
          <w:szCs w:val="20"/>
          <w:lang w:eastAsia="zh-CN"/>
        </w:rPr>
        <w:t>ing</w:t>
      </w:r>
      <w:r w:rsidR="00BE37B3" w:rsidRPr="00C932C0">
        <w:rPr>
          <w:sz w:val="20"/>
          <w:szCs w:val="20"/>
          <w:lang w:eastAsia="zh-CN"/>
        </w:rPr>
        <w:t xml:space="preserve"> both PDCCH and PDSCH)</w:t>
      </w:r>
      <w:r w:rsidR="005A2C4F" w:rsidRPr="00C932C0">
        <w:rPr>
          <w:sz w:val="20"/>
          <w:szCs w:val="20"/>
          <w:lang w:eastAsia="zh-CN"/>
        </w:rPr>
        <w:t>.</w:t>
      </w:r>
    </w:p>
    <w:p w14:paraId="25F64ED0" w14:textId="4B44ADD3" w:rsidR="008E412C" w:rsidRPr="00C932C0" w:rsidRDefault="007E37CD" w:rsidP="005B2897">
      <w:pPr>
        <w:pStyle w:val="ListParagraph"/>
        <w:numPr>
          <w:ilvl w:val="0"/>
          <w:numId w:val="24"/>
        </w:numPr>
        <w:jc w:val="both"/>
        <w:rPr>
          <w:sz w:val="20"/>
          <w:szCs w:val="20"/>
          <w:lang w:eastAsia="zh-CN"/>
        </w:rPr>
      </w:pPr>
      <w:r w:rsidRPr="007E37CD">
        <w:rPr>
          <w:b/>
          <w:sz w:val="20"/>
          <w:szCs w:val="20"/>
          <w:lang w:eastAsia="zh-CN"/>
        </w:rPr>
        <w:t>Large offset</w:t>
      </w:r>
      <w:r>
        <w:rPr>
          <w:sz w:val="20"/>
          <w:szCs w:val="20"/>
          <w:lang w:eastAsia="zh-CN"/>
        </w:rPr>
        <w:t xml:space="preserve"> : </w:t>
      </w:r>
      <w:r w:rsidR="00E21003" w:rsidRPr="00C932C0">
        <w:rPr>
          <w:sz w:val="20"/>
          <w:szCs w:val="20"/>
          <w:lang w:eastAsia="zh-CN"/>
        </w:rPr>
        <w:t xml:space="preserve">The </w:t>
      </w:r>
      <w:r w:rsidR="00DC6901">
        <w:rPr>
          <w:sz w:val="20"/>
          <w:szCs w:val="20"/>
          <w:lang w:eastAsia="zh-CN"/>
        </w:rPr>
        <w:t xml:space="preserve">offset </w:t>
      </w:r>
      <w:r w:rsidR="00E21003" w:rsidRPr="00C932C0">
        <w:rPr>
          <w:sz w:val="20"/>
          <w:szCs w:val="20"/>
          <w:lang w:eastAsia="zh-CN"/>
        </w:rPr>
        <w:t xml:space="preserve">value cannot be too large since then traffic arrival </w:t>
      </w:r>
      <w:r w:rsidR="00CB030C" w:rsidRPr="00C932C0">
        <w:rPr>
          <w:sz w:val="20"/>
          <w:szCs w:val="20"/>
          <w:lang w:eastAsia="zh-CN"/>
        </w:rPr>
        <w:t xml:space="preserve">could happen </w:t>
      </w:r>
      <w:r w:rsidR="00E21003" w:rsidRPr="00C932C0">
        <w:rPr>
          <w:sz w:val="20"/>
          <w:szCs w:val="20"/>
          <w:lang w:eastAsia="zh-CN"/>
        </w:rPr>
        <w:t xml:space="preserve">between </w:t>
      </w:r>
      <w:r w:rsidR="00CB030C" w:rsidRPr="00C932C0">
        <w:rPr>
          <w:sz w:val="20"/>
          <w:szCs w:val="20"/>
          <w:lang w:eastAsia="zh-CN"/>
        </w:rPr>
        <w:t xml:space="preserve">power saving signal </w:t>
      </w:r>
      <w:r w:rsidR="00E21003" w:rsidRPr="00C932C0">
        <w:rPr>
          <w:sz w:val="20"/>
          <w:szCs w:val="20"/>
          <w:lang w:eastAsia="zh-CN"/>
        </w:rPr>
        <w:t xml:space="preserve">monitoring occasion and </w:t>
      </w:r>
      <w:r w:rsidR="00ED21B4">
        <w:rPr>
          <w:sz w:val="20"/>
          <w:szCs w:val="20"/>
          <w:lang w:eastAsia="zh-CN"/>
        </w:rPr>
        <w:t xml:space="preserve">start of </w:t>
      </w:r>
      <w:r w:rsidR="00CB030C" w:rsidRPr="00C932C0">
        <w:rPr>
          <w:sz w:val="20"/>
          <w:szCs w:val="20"/>
          <w:lang w:eastAsia="zh-CN"/>
        </w:rPr>
        <w:t>DRX ON duration.</w:t>
      </w:r>
      <w:r w:rsidR="00630884" w:rsidRPr="00C932C0">
        <w:rPr>
          <w:sz w:val="20"/>
          <w:szCs w:val="20"/>
          <w:lang w:eastAsia="zh-CN"/>
        </w:rPr>
        <w:t xml:space="preserve"> This could introduce unnecessary delay of one DRX cycle</w:t>
      </w:r>
      <w:r w:rsidR="00ED21B4">
        <w:rPr>
          <w:sz w:val="20"/>
          <w:szCs w:val="20"/>
          <w:lang w:eastAsia="zh-CN"/>
        </w:rPr>
        <w:t xml:space="preserve"> for traffic arriving after monitoring occasion</w:t>
      </w:r>
      <w:r w:rsidR="00630884" w:rsidRPr="00C932C0">
        <w:rPr>
          <w:sz w:val="20"/>
          <w:szCs w:val="20"/>
          <w:lang w:eastAsia="zh-CN"/>
        </w:rPr>
        <w:t xml:space="preserve">. </w:t>
      </w:r>
      <w:r w:rsidR="00867871" w:rsidRPr="00C932C0">
        <w:rPr>
          <w:sz w:val="20"/>
          <w:szCs w:val="20"/>
          <w:lang w:eastAsia="zh-CN"/>
        </w:rPr>
        <w:t>Thus too large offset should be also avoided.</w:t>
      </w:r>
    </w:p>
    <w:p w14:paraId="6CA05428" w14:textId="0D35939E" w:rsidR="00506399" w:rsidRDefault="00506399" w:rsidP="00DA5AB6">
      <w:pPr>
        <w:rPr>
          <w:b/>
          <w:sz w:val="20"/>
          <w:szCs w:val="20"/>
          <w:u w:val="single"/>
          <w:lang w:eastAsia="zh-CN"/>
        </w:rPr>
      </w:pPr>
    </w:p>
    <w:p w14:paraId="5B6CCD31" w14:textId="1372EE6C" w:rsidR="00BE4126" w:rsidRPr="001374DC" w:rsidRDefault="00BE4126" w:rsidP="00A41659">
      <w:pPr>
        <w:jc w:val="both"/>
        <w:rPr>
          <w:sz w:val="20"/>
          <w:szCs w:val="20"/>
        </w:rPr>
      </w:pPr>
      <w:r w:rsidRPr="00DC6901">
        <w:rPr>
          <w:sz w:val="20"/>
          <w:szCs w:val="20"/>
          <w:lang w:eastAsia="zh-CN"/>
        </w:rPr>
        <w:t>Note that</w:t>
      </w:r>
      <w:r>
        <w:rPr>
          <w:sz w:val="20"/>
          <w:szCs w:val="20"/>
        </w:rPr>
        <w:t xml:space="preserve"> the unit of </w:t>
      </w:r>
      <w:r w:rsidR="000C7AF1">
        <w:rPr>
          <w:sz w:val="20"/>
          <w:szCs w:val="20"/>
        </w:rPr>
        <w:t>PS</w:t>
      </w:r>
      <w:r w:rsidR="00DE5ABC">
        <w:rPr>
          <w:sz w:val="20"/>
          <w:szCs w:val="20"/>
        </w:rPr>
        <w:t>-</w:t>
      </w:r>
      <w:r>
        <w:rPr>
          <w:sz w:val="20"/>
          <w:szCs w:val="20"/>
        </w:rPr>
        <w:t>offset could be provided in terms of absolute time (e.g., ms</w:t>
      </w:r>
      <w:r w:rsidR="00903E32">
        <w:rPr>
          <w:sz w:val="20"/>
          <w:szCs w:val="20"/>
        </w:rPr>
        <w:t xml:space="preserve">) or slot. </w:t>
      </w:r>
      <w:r w:rsidR="001B104E">
        <w:rPr>
          <w:sz w:val="20"/>
          <w:szCs w:val="20"/>
        </w:rPr>
        <w:t xml:space="preserve">Given that DRX parameters are given as absolute time (ms), from the calculation point of view, </w:t>
      </w:r>
      <w:r w:rsidR="00A41659">
        <w:rPr>
          <w:sz w:val="20"/>
          <w:szCs w:val="20"/>
        </w:rPr>
        <w:t xml:space="preserve">it is easier that </w:t>
      </w:r>
      <w:r w:rsidR="001B104E">
        <w:rPr>
          <w:sz w:val="20"/>
          <w:szCs w:val="20"/>
        </w:rPr>
        <w:t>the PS</w:t>
      </w:r>
      <w:r w:rsidR="00DE5ABC">
        <w:rPr>
          <w:sz w:val="20"/>
          <w:szCs w:val="20"/>
        </w:rPr>
        <w:t>-</w:t>
      </w:r>
      <w:r w:rsidR="001B104E">
        <w:rPr>
          <w:sz w:val="20"/>
          <w:szCs w:val="20"/>
        </w:rPr>
        <w:t>offset have absolute time unit</w:t>
      </w:r>
      <w:r w:rsidR="00A41659">
        <w:rPr>
          <w:sz w:val="20"/>
          <w:szCs w:val="20"/>
        </w:rPr>
        <w:t xml:space="preserve"> of ms</w:t>
      </w:r>
      <w:r w:rsidR="001B104E">
        <w:rPr>
          <w:sz w:val="20"/>
          <w:szCs w:val="20"/>
        </w:rPr>
        <w:t>.</w:t>
      </w:r>
      <w:r w:rsidR="0024721E">
        <w:rPr>
          <w:sz w:val="20"/>
          <w:szCs w:val="20"/>
        </w:rPr>
        <w:t xml:space="preserve"> If </w:t>
      </w:r>
      <w:r w:rsidR="00EA0145">
        <w:rPr>
          <w:sz w:val="20"/>
          <w:szCs w:val="20"/>
        </w:rPr>
        <w:t>lower</w:t>
      </w:r>
      <w:r w:rsidR="0024721E">
        <w:rPr>
          <w:sz w:val="20"/>
          <w:szCs w:val="20"/>
        </w:rPr>
        <w:t xml:space="preserve"> </w:t>
      </w:r>
      <w:r w:rsidR="00D62371">
        <w:rPr>
          <w:sz w:val="20"/>
          <w:szCs w:val="20"/>
        </w:rPr>
        <w:t>resolution is required, sub ms could be added in the configurable range.</w:t>
      </w:r>
    </w:p>
    <w:p w14:paraId="037539FD" w14:textId="77777777" w:rsidR="00BE4126" w:rsidRDefault="00BE4126" w:rsidP="00DA5AB6">
      <w:pPr>
        <w:rPr>
          <w:b/>
          <w:sz w:val="20"/>
          <w:szCs w:val="20"/>
          <w:u w:val="single"/>
          <w:lang w:eastAsia="zh-CN"/>
        </w:rPr>
      </w:pPr>
    </w:p>
    <w:p w14:paraId="36FDB7E8" w14:textId="110D4211" w:rsidR="000F52C5" w:rsidRPr="000F52C5" w:rsidRDefault="000F52C5" w:rsidP="00DA5AB6">
      <w:pPr>
        <w:rPr>
          <w:b/>
          <w:sz w:val="20"/>
          <w:szCs w:val="20"/>
          <w:lang w:eastAsia="zh-CN"/>
        </w:rPr>
      </w:pPr>
      <w:r w:rsidRPr="000F52C5">
        <w:rPr>
          <w:b/>
          <w:sz w:val="20"/>
          <w:szCs w:val="20"/>
          <w:lang w:eastAsia="zh-CN"/>
        </w:rPr>
        <w:t>Proposal</w:t>
      </w:r>
      <w:r w:rsidR="0043402C">
        <w:rPr>
          <w:b/>
          <w:sz w:val="20"/>
          <w:szCs w:val="20"/>
          <w:lang w:eastAsia="zh-CN"/>
        </w:rPr>
        <w:t xml:space="preserve"> 2</w:t>
      </w:r>
    </w:p>
    <w:p w14:paraId="363816AB" w14:textId="4C1E1AF5" w:rsidR="001444F0" w:rsidRDefault="000F52C5" w:rsidP="001444F0">
      <w:pPr>
        <w:pStyle w:val="ListParagraph"/>
        <w:numPr>
          <w:ilvl w:val="0"/>
          <w:numId w:val="26"/>
        </w:numPr>
        <w:rPr>
          <w:sz w:val="20"/>
          <w:szCs w:val="20"/>
          <w:lang w:eastAsia="zh-CN"/>
        </w:rPr>
      </w:pPr>
      <w:r>
        <w:rPr>
          <w:sz w:val="20"/>
          <w:szCs w:val="20"/>
          <w:lang w:eastAsia="zh-CN"/>
        </w:rPr>
        <w:t xml:space="preserve">NR supports </w:t>
      </w:r>
      <w:r w:rsidR="00C41F26">
        <w:rPr>
          <w:sz w:val="20"/>
          <w:szCs w:val="20"/>
          <w:lang w:eastAsia="zh-CN"/>
        </w:rPr>
        <w:t>the</w:t>
      </w:r>
      <w:r>
        <w:rPr>
          <w:sz w:val="20"/>
          <w:szCs w:val="20"/>
          <w:lang w:eastAsia="zh-CN"/>
        </w:rPr>
        <w:t xml:space="preserve"> power saving signal monitoring offset</w:t>
      </w:r>
      <w:r w:rsidR="001C24FF">
        <w:rPr>
          <w:sz w:val="20"/>
          <w:szCs w:val="20"/>
          <w:lang w:eastAsia="zh-CN"/>
        </w:rPr>
        <w:t xml:space="preserve"> </w:t>
      </w:r>
      <w:r w:rsidR="00483E1C">
        <w:rPr>
          <w:sz w:val="20"/>
          <w:szCs w:val="20"/>
          <w:lang w:eastAsia="zh-CN"/>
        </w:rPr>
        <w:t>(</w:t>
      </w:r>
      <w:r w:rsidR="00D52190">
        <w:rPr>
          <w:sz w:val="20"/>
          <w:szCs w:val="20"/>
          <w:lang w:eastAsia="zh-CN"/>
        </w:rPr>
        <w:t>PS-offset</w:t>
      </w:r>
      <w:r w:rsidR="00483E1C">
        <w:rPr>
          <w:sz w:val="20"/>
          <w:szCs w:val="20"/>
          <w:lang w:eastAsia="zh-CN"/>
        </w:rPr>
        <w:t xml:space="preserve">) </w:t>
      </w:r>
      <w:r w:rsidR="00877DAF">
        <w:rPr>
          <w:sz w:val="20"/>
          <w:szCs w:val="20"/>
          <w:lang w:eastAsia="zh-CN"/>
        </w:rPr>
        <w:t>in the range from</w:t>
      </w:r>
      <w:r w:rsidR="001C24FF">
        <w:rPr>
          <w:sz w:val="20"/>
          <w:szCs w:val="20"/>
          <w:lang w:eastAsia="zh-CN"/>
        </w:rPr>
        <w:t xml:space="preserve"> </w:t>
      </w:r>
      <w:r w:rsidR="00540F97">
        <w:rPr>
          <w:sz w:val="20"/>
          <w:szCs w:val="20"/>
          <w:lang w:eastAsia="zh-CN"/>
        </w:rPr>
        <w:t>1/32</w:t>
      </w:r>
      <w:r w:rsidR="0060217C">
        <w:rPr>
          <w:sz w:val="20"/>
          <w:szCs w:val="20"/>
          <w:lang w:eastAsia="zh-CN"/>
        </w:rPr>
        <w:t xml:space="preserve">ms </w:t>
      </w:r>
      <w:r w:rsidR="00877DAF">
        <w:rPr>
          <w:sz w:val="20"/>
          <w:szCs w:val="20"/>
          <w:lang w:eastAsia="zh-CN"/>
        </w:rPr>
        <w:t>to</w:t>
      </w:r>
      <w:r w:rsidR="00614646">
        <w:rPr>
          <w:sz w:val="20"/>
          <w:szCs w:val="20"/>
          <w:lang w:eastAsia="zh-CN"/>
        </w:rPr>
        <w:t xml:space="preserve"> </w:t>
      </w:r>
      <w:r w:rsidR="00456AB9">
        <w:rPr>
          <w:sz w:val="20"/>
          <w:szCs w:val="20"/>
          <w:lang w:eastAsia="zh-CN"/>
        </w:rPr>
        <w:t>5ms</w:t>
      </w:r>
      <w:r w:rsidR="008422FD">
        <w:rPr>
          <w:sz w:val="20"/>
          <w:szCs w:val="20"/>
          <w:lang w:eastAsia="zh-CN"/>
        </w:rPr>
        <w:t>.</w:t>
      </w:r>
    </w:p>
    <w:p w14:paraId="598DA924" w14:textId="77777777" w:rsidR="00D80C3A" w:rsidRDefault="00D80C3A" w:rsidP="00D80C3A">
      <w:pPr>
        <w:rPr>
          <w:b/>
          <w:sz w:val="20"/>
          <w:szCs w:val="20"/>
          <w:u w:val="single"/>
          <w:lang w:eastAsia="zh-CN"/>
        </w:rPr>
      </w:pPr>
    </w:p>
    <w:p w14:paraId="35FFF0F3" w14:textId="0210CCCE" w:rsidR="00D80C3A" w:rsidRPr="00506399" w:rsidRDefault="00D80C3A" w:rsidP="00D80C3A">
      <w:pPr>
        <w:rPr>
          <w:b/>
          <w:sz w:val="20"/>
          <w:szCs w:val="20"/>
          <w:u w:val="single"/>
          <w:lang w:eastAsia="zh-CN"/>
        </w:rPr>
      </w:pPr>
      <w:r w:rsidRPr="00506399">
        <w:rPr>
          <w:b/>
          <w:sz w:val="20"/>
          <w:szCs w:val="20"/>
          <w:u w:val="single"/>
          <w:lang w:eastAsia="zh-CN"/>
        </w:rPr>
        <w:t>Consider</w:t>
      </w:r>
      <w:r>
        <w:rPr>
          <w:b/>
          <w:sz w:val="20"/>
          <w:szCs w:val="20"/>
          <w:u w:val="single"/>
          <w:lang w:eastAsia="zh-CN"/>
        </w:rPr>
        <w:t>ation of</w:t>
      </w:r>
      <w:r w:rsidRPr="00506399">
        <w:rPr>
          <w:b/>
          <w:sz w:val="20"/>
          <w:szCs w:val="20"/>
          <w:u w:val="single"/>
          <w:lang w:eastAsia="zh-CN"/>
        </w:rPr>
        <w:t xml:space="preserve"> DRX cycle</w:t>
      </w:r>
      <w:r>
        <w:rPr>
          <w:b/>
          <w:sz w:val="20"/>
          <w:szCs w:val="20"/>
          <w:u w:val="single"/>
          <w:lang w:eastAsia="zh-CN"/>
        </w:rPr>
        <w:t xml:space="preserve"> and ON Duration</w:t>
      </w:r>
    </w:p>
    <w:p w14:paraId="36CB6668" w14:textId="1F92480A" w:rsidR="00D80C3A" w:rsidRDefault="00D80C3A" w:rsidP="00D80C3A">
      <w:pPr>
        <w:jc w:val="both"/>
        <w:rPr>
          <w:sz w:val="20"/>
          <w:szCs w:val="20"/>
          <w:lang w:eastAsia="zh-CN"/>
        </w:rPr>
      </w:pPr>
      <w:r>
        <w:rPr>
          <w:sz w:val="20"/>
          <w:szCs w:val="20"/>
          <w:lang w:eastAsia="zh-CN"/>
        </w:rPr>
        <w:t xml:space="preserve">There is also impact from DRX parameters. If DRX cycle is very short, e.g., 2ms (short DRX cycle), then it may not be good idea to configure power saving signal for wake up purpose since anyway UE </w:t>
      </w:r>
      <w:r w:rsidR="00D97810">
        <w:rPr>
          <w:sz w:val="20"/>
          <w:szCs w:val="20"/>
          <w:lang w:eastAsia="zh-CN"/>
        </w:rPr>
        <w:t xml:space="preserve">should </w:t>
      </w:r>
      <w:r>
        <w:rPr>
          <w:sz w:val="20"/>
          <w:szCs w:val="20"/>
          <w:lang w:eastAsia="zh-CN"/>
        </w:rPr>
        <w:t>monitor PDCCH</w:t>
      </w:r>
      <w:r w:rsidR="00D97810">
        <w:rPr>
          <w:sz w:val="20"/>
          <w:szCs w:val="20"/>
          <w:lang w:eastAsia="zh-CN"/>
        </w:rPr>
        <w:t xml:space="preserve"> (whether it is power saving signal or not)</w:t>
      </w:r>
      <w:r>
        <w:rPr>
          <w:sz w:val="20"/>
          <w:szCs w:val="20"/>
          <w:lang w:eastAsia="zh-CN"/>
        </w:rPr>
        <w:t xml:space="preserve">. In this case, the power saving </w:t>
      </w:r>
      <w:r w:rsidR="005B3A74">
        <w:rPr>
          <w:sz w:val="20"/>
          <w:szCs w:val="20"/>
          <w:lang w:eastAsia="zh-CN"/>
        </w:rPr>
        <w:t>could be</w:t>
      </w:r>
      <w:r>
        <w:rPr>
          <w:sz w:val="20"/>
          <w:szCs w:val="20"/>
          <w:lang w:eastAsia="zh-CN"/>
        </w:rPr>
        <w:t xml:space="preserve"> marginal</w:t>
      </w:r>
      <w:r w:rsidR="00ED21B4">
        <w:rPr>
          <w:sz w:val="20"/>
          <w:szCs w:val="20"/>
          <w:lang w:eastAsia="zh-CN"/>
        </w:rPr>
        <w:t xml:space="preserve"> </w:t>
      </w:r>
      <w:r w:rsidR="005B3A74">
        <w:rPr>
          <w:sz w:val="20"/>
          <w:szCs w:val="20"/>
          <w:lang w:eastAsia="zh-CN"/>
        </w:rPr>
        <w:t xml:space="preserve">since UE modem </w:t>
      </w:r>
      <w:r w:rsidR="00D97810">
        <w:rPr>
          <w:sz w:val="20"/>
          <w:szCs w:val="20"/>
          <w:lang w:eastAsia="zh-CN"/>
        </w:rPr>
        <w:t>may not</w:t>
      </w:r>
      <w:r w:rsidR="005B3A74">
        <w:rPr>
          <w:sz w:val="20"/>
          <w:szCs w:val="20"/>
          <w:lang w:eastAsia="zh-CN"/>
        </w:rPr>
        <w:t xml:space="preserve"> enter deep sleep </w:t>
      </w:r>
      <w:r w:rsidR="00D97810">
        <w:rPr>
          <w:sz w:val="20"/>
          <w:szCs w:val="20"/>
          <w:lang w:eastAsia="zh-CN"/>
        </w:rPr>
        <w:t>state</w:t>
      </w:r>
      <w:r w:rsidR="005B3A74">
        <w:rPr>
          <w:sz w:val="20"/>
          <w:szCs w:val="20"/>
          <w:lang w:eastAsia="zh-CN"/>
        </w:rPr>
        <w:t xml:space="preserve"> </w:t>
      </w:r>
      <w:r w:rsidR="00D97810">
        <w:rPr>
          <w:sz w:val="20"/>
          <w:szCs w:val="20"/>
          <w:lang w:eastAsia="zh-CN"/>
        </w:rPr>
        <w:t xml:space="preserve">due to </w:t>
      </w:r>
      <w:r w:rsidR="005B3A74">
        <w:rPr>
          <w:sz w:val="20"/>
          <w:szCs w:val="20"/>
          <w:lang w:eastAsia="zh-CN"/>
        </w:rPr>
        <w:t>short cycle.</w:t>
      </w:r>
      <w:r w:rsidR="006E6E69">
        <w:rPr>
          <w:sz w:val="20"/>
          <w:szCs w:val="20"/>
          <w:lang w:eastAsia="zh-CN"/>
        </w:rPr>
        <w:t xml:space="preserve"> </w:t>
      </w:r>
      <w:r>
        <w:rPr>
          <w:sz w:val="20"/>
          <w:szCs w:val="20"/>
          <w:lang w:eastAsia="zh-CN"/>
        </w:rPr>
        <w:t>In general, when CDRX cycle is very short</w:t>
      </w:r>
      <w:r w:rsidR="00ED21B4">
        <w:rPr>
          <w:sz w:val="20"/>
          <w:szCs w:val="20"/>
          <w:lang w:eastAsia="zh-CN"/>
        </w:rPr>
        <w:t>,</w:t>
      </w:r>
      <w:r w:rsidR="003741B2">
        <w:rPr>
          <w:sz w:val="20"/>
          <w:szCs w:val="20"/>
          <w:lang w:eastAsia="zh-CN"/>
        </w:rPr>
        <w:t xml:space="preserve"> </w:t>
      </w:r>
      <w:r>
        <w:rPr>
          <w:sz w:val="20"/>
          <w:szCs w:val="20"/>
          <w:lang w:eastAsia="zh-CN"/>
        </w:rPr>
        <w:t xml:space="preserve">ON duration </w:t>
      </w:r>
      <w:r w:rsidR="0027569D">
        <w:rPr>
          <w:sz w:val="20"/>
          <w:szCs w:val="20"/>
          <w:lang w:eastAsia="zh-CN"/>
        </w:rPr>
        <w:t>should be</w:t>
      </w:r>
      <w:r>
        <w:rPr>
          <w:sz w:val="20"/>
          <w:szCs w:val="20"/>
          <w:lang w:eastAsia="zh-CN"/>
        </w:rPr>
        <w:t xml:space="preserve"> also short and the </w:t>
      </w:r>
      <w:r w:rsidR="00C66115">
        <w:rPr>
          <w:sz w:val="20"/>
          <w:szCs w:val="20"/>
          <w:lang w:eastAsia="zh-CN"/>
        </w:rPr>
        <w:t xml:space="preserve">power saving </w:t>
      </w:r>
      <w:r>
        <w:rPr>
          <w:sz w:val="20"/>
          <w:szCs w:val="20"/>
          <w:lang w:eastAsia="zh-CN"/>
        </w:rPr>
        <w:t>gain of wake up signal gets marginal. So, in case short DRX is configured, depending on the short DRX cycle and ON duration value, UE may or may not monitor power saving signal.</w:t>
      </w:r>
    </w:p>
    <w:p w14:paraId="2E562836" w14:textId="1455587F" w:rsidR="00042385" w:rsidRDefault="00042385" w:rsidP="00D80C3A">
      <w:pPr>
        <w:jc w:val="both"/>
        <w:rPr>
          <w:sz w:val="20"/>
          <w:szCs w:val="20"/>
          <w:lang w:eastAsia="zh-CN"/>
        </w:rPr>
      </w:pPr>
    </w:p>
    <w:p w14:paraId="5EDA16FB" w14:textId="77777777" w:rsidR="00AC218F" w:rsidRDefault="003D0589" w:rsidP="00D80C3A">
      <w:pPr>
        <w:jc w:val="both"/>
        <w:rPr>
          <w:sz w:val="20"/>
          <w:szCs w:val="20"/>
          <w:lang w:eastAsia="zh-CN"/>
        </w:rPr>
      </w:pPr>
      <w:r>
        <w:rPr>
          <w:sz w:val="20"/>
          <w:szCs w:val="20"/>
          <w:lang w:eastAsia="zh-CN"/>
        </w:rPr>
        <w:t>An alternative approach would be enable power saving signal/channel monitoring only for long DRX. However, considering that there is significant overlap between the ranges for short DRX</w:t>
      </w:r>
      <w:r w:rsidR="00463BA2">
        <w:rPr>
          <w:sz w:val="20"/>
          <w:szCs w:val="20"/>
          <w:lang w:eastAsia="zh-CN"/>
        </w:rPr>
        <w:t xml:space="preserve"> cycle</w:t>
      </w:r>
      <w:r>
        <w:rPr>
          <w:sz w:val="20"/>
          <w:szCs w:val="20"/>
          <w:lang w:eastAsia="zh-CN"/>
        </w:rPr>
        <w:t xml:space="preserve"> and long DRX</w:t>
      </w:r>
      <w:r w:rsidR="00463BA2">
        <w:rPr>
          <w:sz w:val="20"/>
          <w:szCs w:val="20"/>
          <w:lang w:eastAsia="zh-CN"/>
        </w:rPr>
        <w:t xml:space="preserve"> cycle</w:t>
      </w:r>
      <w:r>
        <w:rPr>
          <w:sz w:val="20"/>
          <w:szCs w:val="20"/>
          <w:lang w:eastAsia="zh-CN"/>
        </w:rPr>
        <w:t>,</w:t>
      </w:r>
      <w:r w:rsidR="00826438">
        <w:rPr>
          <w:sz w:val="20"/>
          <w:szCs w:val="20"/>
          <w:lang w:eastAsia="zh-CN"/>
        </w:rPr>
        <w:t xml:space="preserve"> </w:t>
      </w:r>
      <w:r w:rsidR="007F0AEB">
        <w:rPr>
          <w:sz w:val="20"/>
          <w:szCs w:val="20"/>
          <w:lang w:eastAsia="zh-CN"/>
        </w:rPr>
        <w:t>there is no strong technical reason why power saving signal should be applied to long DRX only</w:t>
      </w:r>
      <w:r w:rsidR="002C6DE3">
        <w:rPr>
          <w:sz w:val="20"/>
          <w:szCs w:val="20"/>
          <w:lang w:eastAsia="zh-CN"/>
        </w:rPr>
        <w:t>.</w:t>
      </w:r>
      <w:r w:rsidR="000E38FB">
        <w:rPr>
          <w:sz w:val="20"/>
          <w:szCs w:val="20"/>
          <w:lang w:eastAsia="zh-CN"/>
        </w:rPr>
        <w:t xml:space="preserve"> </w:t>
      </w:r>
      <w:r w:rsidR="00AE608F">
        <w:rPr>
          <w:sz w:val="20"/>
          <w:szCs w:val="20"/>
          <w:lang w:eastAsia="zh-CN"/>
        </w:rPr>
        <w:t xml:space="preserve">Note that the short DRX cycle ranges from 2ms to </w:t>
      </w:r>
      <w:r w:rsidR="00AE608F" w:rsidRPr="00B572F3">
        <w:rPr>
          <w:sz w:val="20"/>
          <w:szCs w:val="20"/>
          <w:lang w:eastAsia="zh-CN"/>
        </w:rPr>
        <w:t>640</w:t>
      </w:r>
      <w:r w:rsidR="00AE608F">
        <w:rPr>
          <w:sz w:val="20"/>
          <w:szCs w:val="20"/>
          <w:lang w:eastAsia="zh-CN"/>
        </w:rPr>
        <w:t xml:space="preserve">ms. </w:t>
      </w:r>
      <w:r w:rsidR="00BE36E0">
        <w:rPr>
          <w:sz w:val="20"/>
          <w:szCs w:val="20"/>
          <w:lang w:eastAsia="zh-CN"/>
        </w:rPr>
        <w:t xml:space="preserve">The long DRX cycle ranges from 10ms to </w:t>
      </w:r>
      <w:r w:rsidR="00BE36E0" w:rsidRPr="00B572F3">
        <w:rPr>
          <w:sz w:val="20"/>
          <w:szCs w:val="20"/>
          <w:lang w:eastAsia="zh-CN"/>
        </w:rPr>
        <w:t>10240</w:t>
      </w:r>
      <w:r w:rsidR="00BE36E0">
        <w:rPr>
          <w:sz w:val="20"/>
          <w:szCs w:val="20"/>
          <w:lang w:eastAsia="zh-CN"/>
        </w:rPr>
        <w:t>ms.</w:t>
      </w:r>
      <w:r w:rsidR="00603734">
        <w:rPr>
          <w:sz w:val="20"/>
          <w:szCs w:val="20"/>
          <w:lang w:eastAsia="zh-CN"/>
        </w:rPr>
        <w:t xml:space="preserve"> </w:t>
      </w:r>
    </w:p>
    <w:p w14:paraId="60860D57" w14:textId="77777777" w:rsidR="00AC218F" w:rsidRDefault="00AC218F" w:rsidP="00D80C3A">
      <w:pPr>
        <w:jc w:val="both"/>
        <w:rPr>
          <w:sz w:val="20"/>
          <w:szCs w:val="20"/>
          <w:lang w:eastAsia="zh-CN"/>
        </w:rPr>
      </w:pPr>
    </w:p>
    <w:p w14:paraId="5F859384" w14:textId="651FCA0E" w:rsidR="00042385" w:rsidRPr="00447933" w:rsidRDefault="00603734" w:rsidP="00D80C3A">
      <w:pPr>
        <w:jc w:val="both"/>
        <w:rPr>
          <w:sz w:val="20"/>
          <w:szCs w:val="20"/>
          <w:lang w:eastAsia="zh-CN"/>
        </w:rPr>
      </w:pPr>
      <w:r>
        <w:rPr>
          <w:sz w:val="20"/>
          <w:szCs w:val="20"/>
          <w:lang w:eastAsia="zh-CN"/>
        </w:rPr>
        <w:t xml:space="preserve">Thus, it may be reasonable </w:t>
      </w:r>
      <w:r w:rsidR="00844690">
        <w:rPr>
          <w:sz w:val="20"/>
          <w:szCs w:val="20"/>
          <w:lang w:eastAsia="zh-CN"/>
        </w:rPr>
        <w:t xml:space="preserve">in principle </w:t>
      </w:r>
      <w:r w:rsidR="00477D3A">
        <w:rPr>
          <w:sz w:val="20"/>
          <w:szCs w:val="20"/>
          <w:lang w:eastAsia="zh-CN"/>
        </w:rPr>
        <w:t>to allow UE to monitor power saving signal/channel for both short DRX and long DR</w:t>
      </w:r>
      <w:r w:rsidR="00844690">
        <w:rPr>
          <w:sz w:val="20"/>
          <w:szCs w:val="20"/>
          <w:lang w:eastAsia="zh-CN"/>
        </w:rPr>
        <w:t>X</w:t>
      </w:r>
      <w:r w:rsidR="00F93942">
        <w:rPr>
          <w:sz w:val="20"/>
          <w:szCs w:val="20"/>
          <w:lang w:eastAsia="zh-CN"/>
        </w:rPr>
        <w:t xml:space="preserve"> with restriction</w:t>
      </w:r>
      <w:r w:rsidR="00D8780B">
        <w:rPr>
          <w:sz w:val="20"/>
          <w:szCs w:val="20"/>
          <w:lang w:eastAsia="zh-CN"/>
        </w:rPr>
        <w:t xml:space="preserve">. </w:t>
      </w:r>
      <w:r w:rsidR="001B56CA">
        <w:rPr>
          <w:sz w:val="20"/>
          <w:szCs w:val="20"/>
          <w:lang w:eastAsia="zh-CN"/>
        </w:rPr>
        <w:t xml:space="preserve">The restriction should be determined based on both </w:t>
      </w:r>
      <w:r w:rsidR="001B56CA" w:rsidRPr="00447933">
        <w:rPr>
          <w:i/>
          <w:sz w:val="20"/>
          <w:szCs w:val="20"/>
          <w:lang w:eastAsia="zh-CN"/>
        </w:rPr>
        <w:t>drx-onDurationTimer</w:t>
      </w:r>
      <w:r w:rsidR="001B56CA">
        <w:rPr>
          <w:sz w:val="20"/>
          <w:szCs w:val="20"/>
          <w:lang w:eastAsia="zh-CN"/>
        </w:rPr>
        <w:t xml:space="preserve"> and </w:t>
      </w:r>
      <w:r w:rsidR="001B56CA" w:rsidRPr="00447933">
        <w:rPr>
          <w:i/>
          <w:sz w:val="20"/>
          <w:szCs w:val="20"/>
          <w:lang w:eastAsia="zh-CN"/>
        </w:rPr>
        <w:t>drx-shortCycle</w:t>
      </w:r>
      <w:r w:rsidR="007329E4">
        <w:rPr>
          <w:i/>
          <w:sz w:val="20"/>
          <w:szCs w:val="20"/>
          <w:lang w:eastAsia="zh-CN"/>
        </w:rPr>
        <w:t xml:space="preserve"> (or drx-LongCycle)</w:t>
      </w:r>
      <w:r w:rsidR="001B56CA">
        <w:rPr>
          <w:sz w:val="20"/>
          <w:szCs w:val="20"/>
          <w:lang w:eastAsia="zh-CN"/>
        </w:rPr>
        <w:t xml:space="preserve">. </w:t>
      </w:r>
      <w:r w:rsidR="007329E4">
        <w:rPr>
          <w:sz w:val="20"/>
          <w:szCs w:val="20"/>
          <w:lang w:eastAsia="zh-CN"/>
        </w:rPr>
        <w:t>For short DRX, if</w:t>
      </w:r>
      <w:r w:rsidR="00447933">
        <w:rPr>
          <w:sz w:val="20"/>
          <w:szCs w:val="20"/>
          <w:lang w:eastAsia="zh-CN"/>
        </w:rPr>
        <w:t xml:space="preserve"> T</w:t>
      </w:r>
      <w:r w:rsidR="00447933" w:rsidRPr="00447933">
        <w:rPr>
          <w:sz w:val="20"/>
          <w:szCs w:val="20"/>
          <w:vertAlign w:val="subscript"/>
          <w:lang w:eastAsia="zh-CN"/>
        </w:rPr>
        <w:t>off</w:t>
      </w:r>
      <w:r w:rsidR="00447933">
        <w:rPr>
          <w:sz w:val="20"/>
          <w:szCs w:val="20"/>
          <w:lang w:eastAsia="zh-CN"/>
        </w:rPr>
        <w:t xml:space="preserve"> = </w:t>
      </w:r>
      <w:r w:rsidR="00447933" w:rsidRPr="00447933">
        <w:rPr>
          <w:i/>
          <w:sz w:val="20"/>
          <w:szCs w:val="20"/>
          <w:lang w:eastAsia="zh-CN"/>
        </w:rPr>
        <w:t>drx-shortCycle</w:t>
      </w:r>
      <w:r w:rsidR="00427B8E">
        <w:rPr>
          <w:i/>
          <w:sz w:val="20"/>
          <w:szCs w:val="20"/>
          <w:lang w:eastAsia="zh-CN"/>
        </w:rPr>
        <w:t xml:space="preserve"> - </w:t>
      </w:r>
      <w:r w:rsidR="00427B8E" w:rsidRPr="00447933">
        <w:rPr>
          <w:i/>
          <w:sz w:val="20"/>
          <w:szCs w:val="20"/>
          <w:lang w:eastAsia="zh-CN"/>
        </w:rPr>
        <w:t>drx-onDurationTimer</w:t>
      </w:r>
      <w:r w:rsidR="0070269B">
        <w:rPr>
          <w:i/>
          <w:sz w:val="20"/>
          <w:szCs w:val="20"/>
          <w:lang w:eastAsia="zh-CN"/>
        </w:rPr>
        <w:t xml:space="preserve"> </w:t>
      </w:r>
      <w:r w:rsidR="00447933">
        <w:rPr>
          <w:sz w:val="20"/>
          <w:szCs w:val="20"/>
          <w:lang w:eastAsia="zh-CN"/>
        </w:rPr>
        <w:t xml:space="preserve">is </w:t>
      </w:r>
      <w:r w:rsidR="0034125F">
        <w:rPr>
          <w:sz w:val="20"/>
          <w:szCs w:val="20"/>
          <w:lang w:eastAsia="zh-CN"/>
        </w:rPr>
        <w:t>less</w:t>
      </w:r>
      <w:r w:rsidR="000623B1">
        <w:rPr>
          <w:sz w:val="20"/>
          <w:szCs w:val="20"/>
          <w:lang w:eastAsia="zh-CN"/>
        </w:rPr>
        <w:t xml:space="preserve"> than PS</w:t>
      </w:r>
      <w:r w:rsidR="00DE5ABC">
        <w:rPr>
          <w:sz w:val="20"/>
          <w:szCs w:val="20"/>
          <w:lang w:eastAsia="zh-CN"/>
        </w:rPr>
        <w:t>-</w:t>
      </w:r>
      <w:r w:rsidR="000623B1">
        <w:rPr>
          <w:sz w:val="20"/>
          <w:szCs w:val="20"/>
          <w:lang w:eastAsia="zh-CN"/>
        </w:rPr>
        <w:t>offset</w:t>
      </w:r>
      <w:r w:rsidR="00DB3502">
        <w:rPr>
          <w:sz w:val="20"/>
          <w:szCs w:val="20"/>
          <w:lang w:eastAsia="zh-CN"/>
        </w:rPr>
        <w:t xml:space="preserve"> configured</w:t>
      </w:r>
      <w:r w:rsidR="000623B1">
        <w:rPr>
          <w:sz w:val="20"/>
          <w:szCs w:val="20"/>
          <w:lang w:eastAsia="zh-CN"/>
        </w:rPr>
        <w:t xml:space="preserve">, </w:t>
      </w:r>
      <w:r w:rsidR="006624EB">
        <w:rPr>
          <w:sz w:val="20"/>
          <w:szCs w:val="20"/>
          <w:lang w:eastAsia="zh-CN"/>
        </w:rPr>
        <w:t xml:space="preserve">the monitoring occasion may </w:t>
      </w:r>
      <w:r w:rsidR="00427B8E">
        <w:rPr>
          <w:sz w:val="20"/>
          <w:szCs w:val="20"/>
          <w:lang w:eastAsia="zh-CN"/>
        </w:rPr>
        <w:t>overlap with previous ON duration</w:t>
      </w:r>
      <w:r w:rsidR="002542A0">
        <w:rPr>
          <w:sz w:val="20"/>
          <w:szCs w:val="20"/>
          <w:lang w:eastAsia="zh-CN"/>
        </w:rPr>
        <w:t xml:space="preserve"> which is Active Tie</w:t>
      </w:r>
      <w:r w:rsidR="008A0656">
        <w:rPr>
          <w:sz w:val="20"/>
          <w:szCs w:val="20"/>
          <w:lang w:eastAsia="zh-CN"/>
        </w:rPr>
        <w:t xml:space="preserve">. </w:t>
      </w:r>
      <w:r w:rsidR="007329E4">
        <w:rPr>
          <w:sz w:val="20"/>
          <w:szCs w:val="20"/>
          <w:lang w:eastAsia="zh-CN"/>
        </w:rPr>
        <w:t xml:space="preserve">Thus, </w:t>
      </w:r>
      <w:r w:rsidR="00AD07D8">
        <w:rPr>
          <w:sz w:val="20"/>
          <w:szCs w:val="20"/>
          <w:lang w:eastAsia="zh-CN"/>
        </w:rPr>
        <w:t xml:space="preserve">UE </w:t>
      </w:r>
      <w:r w:rsidR="005D16F8">
        <w:rPr>
          <w:sz w:val="20"/>
          <w:szCs w:val="20"/>
          <w:lang w:eastAsia="zh-CN"/>
        </w:rPr>
        <w:t>does</w:t>
      </w:r>
      <w:r w:rsidR="00AD07D8">
        <w:rPr>
          <w:sz w:val="20"/>
          <w:szCs w:val="20"/>
          <w:lang w:eastAsia="zh-CN"/>
        </w:rPr>
        <w:t xml:space="preserve"> not monitor power saving signal. </w:t>
      </w:r>
      <w:r w:rsidR="00E76989">
        <w:rPr>
          <w:sz w:val="20"/>
          <w:szCs w:val="20"/>
          <w:lang w:eastAsia="zh-CN"/>
        </w:rPr>
        <w:t xml:space="preserve">Applying </w:t>
      </w:r>
      <w:r w:rsidR="002A3A73">
        <w:rPr>
          <w:sz w:val="20"/>
          <w:szCs w:val="20"/>
          <w:lang w:eastAsia="zh-CN"/>
        </w:rPr>
        <w:t xml:space="preserve">the </w:t>
      </w:r>
      <w:r w:rsidR="00E76989">
        <w:rPr>
          <w:sz w:val="20"/>
          <w:szCs w:val="20"/>
          <w:lang w:eastAsia="zh-CN"/>
        </w:rPr>
        <w:t>same logic to long DRX, if T</w:t>
      </w:r>
      <w:r w:rsidR="00E76989" w:rsidRPr="00447933">
        <w:rPr>
          <w:sz w:val="20"/>
          <w:szCs w:val="20"/>
          <w:vertAlign w:val="subscript"/>
          <w:lang w:eastAsia="zh-CN"/>
        </w:rPr>
        <w:t>off</w:t>
      </w:r>
      <w:r w:rsidR="00E76989">
        <w:rPr>
          <w:sz w:val="20"/>
          <w:szCs w:val="20"/>
          <w:lang w:eastAsia="zh-CN"/>
        </w:rPr>
        <w:t xml:space="preserve"> = </w:t>
      </w:r>
      <w:r w:rsidR="00E76989" w:rsidRPr="00447933">
        <w:rPr>
          <w:i/>
          <w:sz w:val="20"/>
          <w:szCs w:val="20"/>
          <w:lang w:eastAsia="zh-CN"/>
        </w:rPr>
        <w:t>drx-</w:t>
      </w:r>
      <w:r w:rsidR="00E76989">
        <w:rPr>
          <w:i/>
          <w:sz w:val="20"/>
          <w:szCs w:val="20"/>
          <w:lang w:eastAsia="zh-CN"/>
        </w:rPr>
        <w:t>Long</w:t>
      </w:r>
      <w:r w:rsidR="00E76989" w:rsidRPr="00447933">
        <w:rPr>
          <w:i/>
          <w:sz w:val="20"/>
          <w:szCs w:val="20"/>
          <w:lang w:eastAsia="zh-CN"/>
        </w:rPr>
        <w:t>Cycle</w:t>
      </w:r>
      <w:r w:rsidR="002A3A73">
        <w:rPr>
          <w:sz w:val="20"/>
          <w:szCs w:val="20"/>
          <w:lang w:eastAsia="zh-CN"/>
        </w:rPr>
        <w:t xml:space="preserve"> </w:t>
      </w:r>
      <w:r w:rsidR="00C36E8A">
        <w:rPr>
          <w:sz w:val="20"/>
          <w:szCs w:val="20"/>
          <w:lang w:eastAsia="zh-CN"/>
        </w:rPr>
        <w:t>-</w:t>
      </w:r>
      <w:r w:rsidR="00C36E8A" w:rsidRPr="00C36E8A">
        <w:rPr>
          <w:i/>
          <w:sz w:val="20"/>
          <w:szCs w:val="20"/>
          <w:lang w:eastAsia="zh-CN"/>
        </w:rPr>
        <w:t xml:space="preserve"> </w:t>
      </w:r>
      <w:r w:rsidR="00C36E8A" w:rsidRPr="00447933">
        <w:rPr>
          <w:i/>
          <w:sz w:val="20"/>
          <w:szCs w:val="20"/>
          <w:lang w:eastAsia="zh-CN"/>
        </w:rPr>
        <w:t>drx-onDurationTimer</w:t>
      </w:r>
      <w:r w:rsidR="00C36E8A">
        <w:rPr>
          <w:i/>
          <w:sz w:val="20"/>
          <w:szCs w:val="20"/>
          <w:lang w:eastAsia="zh-CN"/>
        </w:rPr>
        <w:t xml:space="preserve"> </w:t>
      </w:r>
      <w:r w:rsidR="00DB3502">
        <w:rPr>
          <w:sz w:val="20"/>
          <w:szCs w:val="20"/>
          <w:lang w:eastAsia="zh-CN"/>
        </w:rPr>
        <w:t>is less than PS</w:t>
      </w:r>
      <w:r w:rsidR="00DE5ABC">
        <w:rPr>
          <w:sz w:val="20"/>
          <w:szCs w:val="20"/>
          <w:lang w:eastAsia="zh-CN"/>
        </w:rPr>
        <w:t>-</w:t>
      </w:r>
      <w:r w:rsidR="00DB3502">
        <w:rPr>
          <w:sz w:val="20"/>
          <w:szCs w:val="20"/>
          <w:lang w:eastAsia="zh-CN"/>
        </w:rPr>
        <w:t>offset configured during</w:t>
      </w:r>
      <w:r w:rsidR="002A3A73">
        <w:rPr>
          <w:sz w:val="20"/>
          <w:szCs w:val="20"/>
          <w:lang w:eastAsia="zh-CN"/>
        </w:rPr>
        <w:t xml:space="preserve"> long DRX, then </w:t>
      </w:r>
      <w:r w:rsidR="00773CC7">
        <w:rPr>
          <w:sz w:val="20"/>
          <w:szCs w:val="20"/>
          <w:lang w:eastAsia="zh-CN"/>
        </w:rPr>
        <w:t xml:space="preserve">UE </w:t>
      </w:r>
      <w:r w:rsidR="00CC0450">
        <w:rPr>
          <w:sz w:val="20"/>
          <w:szCs w:val="20"/>
          <w:lang w:eastAsia="zh-CN"/>
        </w:rPr>
        <w:t>does</w:t>
      </w:r>
      <w:r w:rsidR="00773CC7">
        <w:rPr>
          <w:sz w:val="20"/>
          <w:szCs w:val="20"/>
          <w:lang w:eastAsia="zh-CN"/>
        </w:rPr>
        <w:t xml:space="preserve"> not monitor </w:t>
      </w:r>
      <w:r w:rsidR="003D5659">
        <w:rPr>
          <w:sz w:val="20"/>
          <w:szCs w:val="20"/>
          <w:lang w:eastAsia="zh-CN"/>
        </w:rPr>
        <w:t>power saving signal/channel.</w:t>
      </w:r>
      <w:r w:rsidR="008A0656">
        <w:rPr>
          <w:sz w:val="20"/>
          <w:szCs w:val="20"/>
          <w:lang w:eastAsia="zh-CN"/>
        </w:rPr>
        <w:t xml:space="preserve"> </w:t>
      </w:r>
      <w:r w:rsidR="00912473">
        <w:rPr>
          <w:sz w:val="20"/>
          <w:szCs w:val="20"/>
          <w:lang w:eastAsia="zh-CN"/>
        </w:rPr>
        <w:t>The PS</w:t>
      </w:r>
      <w:r w:rsidR="00DE5ABC">
        <w:rPr>
          <w:sz w:val="20"/>
          <w:szCs w:val="20"/>
          <w:lang w:eastAsia="zh-CN"/>
        </w:rPr>
        <w:t>-</w:t>
      </w:r>
      <w:r w:rsidR="00912473">
        <w:rPr>
          <w:sz w:val="20"/>
          <w:szCs w:val="20"/>
          <w:lang w:eastAsia="zh-CN"/>
        </w:rPr>
        <w:t xml:space="preserve">offset should be smaller than Toff for UE to monitor power saving signal/channel outside Active Time, as shown in </w:t>
      </w:r>
      <w:r w:rsidR="00912473">
        <w:rPr>
          <w:sz w:val="20"/>
          <w:szCs w:val="20"/>
          <w:lang w:eastAsia="zh-CN"/>
        </w:rPr>
        <w:fldChar w:fldCharType="begin"/>
      </w:r>
      <w:r w:rsidR="00912473">
        <w:rPr>
          <w:sz w:val="20"/>
          <w:szCs w:val="20"/>
          <w:lang w:eastAsia="zh-CN"/>
        </w:rPr>
        <w:instrText xml:space="preserve"> REF _Ref20141618 \h </w:instrText>
      </w:r>
      <w:r w:rsidR="00912473">
        <w:rPr>
          <w:sz w:val="20"/>
          <w:szCs w:val="20"/>
          <w:lang w:eastAsia="zh-CN"/>
        </w:rPr>
      </w:r>
      <w:r w:rsidR="00912473">
        <w:rPr>
          <w:sz w:val="20"/>
          <w:szCs w:val="20"/>
          <w:lang w:eastAsia="zh-CN"/>
        </w:rPr>
        <w:fldChar w:fldCharType="separate"/>
      </w:r>
      <w:r w:rsidR="0060374D" w:rsidRPr="006624EB">
        <w:rPr>
          <w:sz w:val="20"/>
          <w:szCs w:val="20"/>
        </w:rPr>
        <w:t xml:space="preserve">Figure </w:t>
      </w:r>
      <w:r w:rsidR="0060374D">
        <w:rPr>
          <w:noProof/>
          <w:sz w:val="20"/>
          <w:szCs w:val="20"/>
        </w:rPr>
        <w:t>1</w:t>
      </w:r>
      <w:r w:rsidR="00912473">
        <w:rPr>
          <w:sz w:val="20"/>
          <w:szCs w:val="20"/>
          <w:lang w:eastAsia="zh-CN"/>
        </w:rPr>
        <w:fldChar w:fldCharType="end"/>
      </w:r>
      <w:r w:rsidR="00912473">
        <w:rPr>
          <w:sz w:val="20"/>
          <w:szCs w:val="20"/>
          <w:lang w:eastAsia="zh-CN"/>
        </w:rPr>
        <w:t>.</w:t>
      </w:r>
    </w:p>
    <w:p w14:paraId="341509EA" w14:textId="77777777" w:rsidR="00AE608F" w:rsidRDefault="00AE608F" w:rsidP="00D80C3A">
      <w:pPr>
        <w:jc w:val="both"/>
        <w:rPr>
          <w:sz w:val="20"/>
          <w:szCs w:val="20"/>
          <w:lang w:eastAsia="zh-CN"/>
        </w:rPr>
      </w:pPr>
    </w:p>
    <w:p w14:paraId="34246C3D" w14:textId="4FA8ACB9" w:rsidR="00D80C3A" w:rsidRDefault="00D80C3A" w:rsidP="00D80C3A">
      <w:pPr>
        <w:rPr>
          <w:sz w:val="20"/>
          <w:szCs w:val="20"/>
          <w:lang w:eastAsia="zh-CN"/>
        </w:rPr>
      </w:pPr>
    </w:p>
    <w:p w14:paraId="7748945B" w14:textId="15FD5994" w:rsidR="006624EB" w:rsidRDefault="00252607" w:rsidP="006624EB">
      <w:pPr>
        <w:keepNext/>
        <w:jc w:val="center"/>
      </w:pPr>
      <w:r w:rsidRPr="00252607">
        <w:rPr>
          <w:noProof/>
        </w:rPr>
        <w:drawing>
          <wp:inline distT="0" distB="0" distL="0" distR="0" wp14:anchorId="33624CB9" wp14:editId="36E0E6A5">
            <wp:extent cx="4518673" cy="1754309"/>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39751" cy="1762492"/>
                    </a:xfrm>
                    <a:prstGeom prst="rect">
                      <a:avLst/>
                    </a:prstGeom>
                  </pic:spPr>
                </pic:pic>
              </a:graphicData>
            </a:graphic>
          </wp:inline>
        </w:drawing>
      </w:r>
    </w:p>
    <w:p w14:paraId="14F71FC2" w14:textId="56F72BC9" w:rsidR="007D1734" w:rsidRPr="006624EB" w:rsidRDefault="006624EB" w:rsidP="006624EB">
      <w:pPr>
        <w:pStyle w:val="Caption"/>
        <w:rPr>
          <w:sz w:val="20"/>
          <w:szCs w:val="20"/>
          <w:lang w:eastAsia="zh-CN"/>
        </w:rPr>
      </w:pPr>
      <w:bookmarkStart w:id="1" w:name="_Ref20141618"/>
      <w:r w:rsidRPr="006624EB">
        <w:rPr>
          <w:sz w:val="20"/>
          <w:szCs w:val="20"/>
        </w:rPr>
        <w:t xml:space="preserve">Figure </w:t>
      </w:r>
      <w:r w:rsidRPr="006624EB">
        <w:rPr>
          <w:sz w:val="20"/>
          <w:szCs w:val="20"/>
        </w:rPr>
        <w:fldChar w:fldCharType="begin"/>
      </w:r>
      <w:r w:rsidRPr="006624EB">
        <w:rPr>
          <w:sz w:val="20"/>
          <w:szCs w:val="20"/>
        </w:rPr>
        <w:instrText xml:space="preserve"> SEQ Figure \* ARABIC </w:instrText>
      </w:r>
      <w:r w:rsidRPr="006624EB">
        <w:rPr>
          <w:sz w:val="20"/>
          <w:szCs w:val="20"/>
        </w:rPr>
        <w:fldChar w:fldCharType="separate"/>
      </w:r>
      <w:r w:rsidR="0060374D">
        <w:rPr>
          <w:noProof/>
          <w:sz w:val="20"/>
          <w:szCs w:val="20"/>
        </w:rPr>
        <w:t>1</w:t>
      </w:r>
      <w:r w:rsidRPr="006624EB">
        <w:rPr>
          <w:sz w:val="20"/>
          <w:szCs w:val="20"/>
        </w:rPr>
        <w:fldChar w:fldCharType="end"/>
      </w:r>
      <w:bookmarkEnd w:id="1"/>
      <w:r>
        <w:rPr>
          <w:sz w:val="20"/>
          <w:szCs w:val="20"/>
        </w:rPr>
        <w:t xml:space="preserve"> </w:t>
      </w:r>
      <w:r w:rsidR="007652DB">
        <w:rPr>
          <w:sz w:val="20"/>
          <w:szCs w:val="20"/>
        </w:rPr>
        <w:t>The difference between DRX cycle and drx-onDurationTimer (T</w:t>
      </w:r>
      <w:r w:rsidR="007652DB" w:rsidRPr="00252607">
        <w:rPr>
          <w:sz w:val="20"/>
          <w:szCs w:val="20"/>
          <w:vertAlign w:val="subscript"/>
        </w:rPr>
        <w:t>off</w:t>
      </w:r>
      <w:r w:rsidR="007652DB">
        <w:rPr>
          <w:sz w:val="20"/>
          <w:szCs w:val="20"/>
        </w:rPr>
        <w:t xml:space="preserve">) should be larger than </w:t>
      </w:r>
      <w:r>
        <w:rPr>
          <w:sz w:val="20"/>
          <w:szCs w:val="20"/>
        </w:rPr>
        <w:t>Power Saving signal/channel offset (</w:t>
      </w:r>
      <w:r w:rsidR="00D52190">
        <w:rPr>
          <w:sz w:val="20"/>
          <w:szCs w:val="20"/>
        </w:rPr>
        <w:t>PS-offset</w:t>
      </w:r>
      <w:r>
        <w:rPr>
          <w:sz w:val="20"/>
          <w:szCs w:val="20"/>
        </w:rPr>
        <w:t xml:space="preserve">) </w:t>
      </w:r>
      <w:r w:rsidR="00252607">
        <w:rPr>
          <w:sz w:val="20"/>
          <w:szCs w:val="20"/>
        </w:rPr>
        <w:t>for UE to monitor power saving signal/channel outside Active Time</w:t>
      </w:r>
    </w:p>
    <w:p w14:paraId="373576EA" w14:textId="7E5F5610" w:rsidR="007D1734" w:rsidRDefault="007D1734" w:rsidP="00D80C3A">
      <w:pPr>
        <w:rPr>
          <w:sz w:val="20"/>
          <w:szCs w:val="20"/>
          <w:lang w:eastAsia="zh-CN"/>
        </w:rPr>
      </w:pPr>
    </w:p>
    <w:p w14:paraId="2A7594BB" w14:textId="4D4A6648" w:rsidR="00366D43" w:rsidRDefault="008A0656" w:rsidP="00E85A32">
      <w:pPr>
        <w:jc w:val="both"/>
        <w:rPr>
          <w:sz w:val="20"/>
          <w:szCs w:val="20"/>
          <w:lang w:eastAsia="zh-CN"/>
        </w:rPr>
      </w:pPr>
      <w:r>
        <w:rPr>
          <w:sz w:val="20"/>
          <w:szCs w:val="20"/>
          <w:lang w:eastAsia="zh-CN"/>
        </w:rPr>
        <w:t xml:space="preserve">The </w:t>
      </w:r>
      <w:r w:rsidR="0063696F">
        <w:rPr>
          <w:sz w:val="20"/>
          <w:szCs w:val="20"/>
          <w:lang w:eastAsia="zh-CN"/>
        </w:rPr>
        <w:fldChar w:fldCharType="begin"/>
      </w:r>
      <w:r w:rsidR="0063696F">
        <w:rPr>
          <w:sz w:val="20"/>
          <w:szCs w:val="20"/>
          <w:lang w:eastAsia="zh-CN"/>
        </w:rPr>
        <w:instrText xml:space="preserve"> REF _Ref20141630 \h </w:instrText>
      </w:r>
      <w:r w:rsidR="0063696F">
        <w:rPr>
          <w:sz w:val="20"/>
          <w:szCs w:val="20"/>
          <w:lang w:eastAsia="zh-CN"/>
        </w:rPr>
      </w:r>
      <w:r w:rsidR="0063696F">
        <w:rPr>
          <w:sz w:val="20"/>
          <w:szCs w:val="20"/>
          <w:lang w:eastAsia="zh-CN"/>
        </w:rPr>
        <w:fldChar w:fldCharType="separate"/>
      </w:r>
      <w:r w:rsidR="0060374D" w:rsidRPr="00301619">
        <w:rPr>
          <w:sz w:val="20"/>
          <w:szCs w:val="20"/>
        </w:rPr>
        <w:t xml:space="preserve">Figure </w:t>
      </w:r>
      <w:r w:rsidR="0060374D">
        <w:rPr>
          <w:noProof/>
          <w:sz w:val="20"/>
          <w:szCs w:val="20"/>
        </w:rPr>
        <w:t>2</w:t>
      </w:r>
      <w:r w:rsidR="0063696F">
        <w:rPr>
          <w:sz w:val="20"/>
          <w:szCs w:val="20"/>
          <w:lang w:eastAsia="zh-CN"/>
        </w:rPr>
        <w:fldChar w:fldCharType="end"/>
      </w:r>
      <w:r w:rsidR="0063696F">
        <w:rPr>
          <w:sz w:val="20"/>
          <w:szCs w:val="20"/>
          <w:lang w:eastAsia="zh-CN"/>
        </w:rPr>
        <w:t xml:space="preserve"> shows the case</w:t>
      </w:r>
      <w:r w:rsidR="00F3386E">
        <w:rPr>
          <w:sz w:val="20"/>
          <w:szCs w:val="20"/>
          <w:lang w:eastAsia="zh-CN"/>
        </w:rPr>
        <w:t xml:space="preserve"> that</w:t>
      </w:r>
      <w:r w:rsidR="0063696F">
        <w:rPr>
          <w:sz w:val="20"/>
          <w:szCs w:val="20"/>
          <w:lang w:eastAsia="zh-CN"/>
        </w:rPr>
        <w:t xml:space="preserve"> </w:t>
      </w:r>
      <w:r w:rsidR="005135B0">
        <w:rPr>
          <w:sz w:val="20"/>
          <w:szCs w:val="20"/>
          <w:lang w:eastAsia="zh-CN"/>
        </w:rPr>
        <w:t>the PS</w:t>
      </w:r>
      <w:r w:rsidR="00DE5ABC">
        <w:rPr>
          <w:sz w:val="20"/>
          <w:szCs w:val="20"/>
          <w:lang w:eastAsia="zh-CN"/>
        </w:rPr>
        <w:t>-</w:t>
      </w:r>
      <w:r w:rsidR="005135B0">
        <w:rPr>
          <w:sz w:val="20"/>
          <w:szCs w:val="20"/>
          <w:lang w:eastAsia="zh-CN"/>
        </w:rPr>
        <w:t>offset is larger than T</w:t>
      </w:r>
      <w:r w:rsidR="005135B0" w:rsidRPr="00FC1637">
        <w:rPr>
          <w:sz w:val="20"/>
          <w:szCs w:val="20"/>
          <w:vertAlign w:val="subscript"/>
          <w:lang w:eastAsia="zh-CN"/>
        </w:rPr>
        <w:t>off</w:t>
      </w:r>
      <w:r w:rsidR="002538BD">
        <w:rPr>
          <w:sz w:val="20"/>
          <w:szCs w:val="20"/>
          <w:lang w:eastAsia="zh-CN"/>
        </w:rPr>
        <w:t xml:space="preserve"> for </w:t>
      </w:r>
      <w:r w:rsidR="00507D87">
        <w:rPr>
          <w:sz w:val="20"/>
          <w:szCs w:val="20"/>
          <w:lang w:eastAsia="zh-CN"/>
        </w:rPr>
        <w:t>short DRX but smaller</w:t>
      </w:r>
      <w:r w:rsidR="00C67869">
        <w:rPr>
          <w:sz w:val="20"/>
          <w:szCs w:val="20"/>
          <w:lang w:eastAsia="zh-CN"/>
        </w:rPr>
        <w:t xml:space="preserve"> than T</w:t>
      </w:r>
      <w:r w:rsidR="00C67869" w:rsidRPr="00FC1637">
        <w:rPr>
          <w:sz w:val="20"/>
          <w:szCs w:val="20"/>
          <w:vertAlign w:val="subscript"/>
          <w:lang w:eastAsia="zh-CN"/>
        </w:rPr>
        <w:t>off</w:t>
      </w:r>
      <w:r w:rsidR="00C67869">
        <w:rPr>
          <w:sz w:val="20"/>
          <w:szCs w:val="20"/>
          <w:lang w:eastAsia="zh-CN"/>
        </w:rPr>
        <w:t xml:space="preserve"> for long DRX</w:t>
      </w:r>
      <w:r w:rsidR="00575379">
        <w:rPr>
          <w:sz w:val="20"/>
          <w:szCs w:val="20"/>
          <w:lang w:eastAsia="zh-CN"/>
        </w:rPr>
        <w:t xml:space="preserve">. In this case power saving signal is not transmitted during short DRX </w:t>
      </w:r>
      <w:r w:rsidR="00BA6C87">
        <w:rPr>
          <w:sz w:val="20"/>
          <w:szCs w:val="20"/>
          <w:lang w:eastAsia="zh-CN"/>
        </w:rPr>
        <w:t xml:space="preserve">operation. </w:t>
      </w:r>
      <w:r w:rsidR="008B3ED5">
        <w:rPr>
          <w:sz w:val="20"/>
          <w:szCs w:val="20"/>
          <w:lang w:eastAsia="zh-CN"/>
        </w:rPr>
        <w:t>Whereas</w:t>
      </w:r>
      <w:r w:rsidR="00DE7C35">
        <w:rPr>
          <w:sz w:val="20"/>
          <w:szCs w:val="20"/>
          <w:lang w:eastAsia="zh-CN"/>
        </w:rPr>
        <w:t xml:space="preserve">, during long DRX, network </w:t>
      </w:r>
      <w:r w:rsidR="00EF64FC">
        <w:rPr>
          <w:sz w:val="20"/>
          <w:szCs w:val="20"/>
          <w:lang w:eastAsia="zh-CN"/>
        </w:rPr>
        <w:t xml:space="preserve">can send </w:t>
      </w:r>
      <w:r w:rsidR="00FA6B0B">
        <w:rPr>
          <w:sz w:val="20"/>
          <w:szCs w:val="20"/>
          <w:lang w:eastAsia="zh-CN"/>
        </w:rPr>
        <w:t>power saving signal</w:t>
      </w:r>
      <w:r w:rsidR="005D4FC1">
        <w:rPr>
          <w:sz w:val="20"/>
          <w:szCs w:val="20"/>
          <w:lang w:eastAsia="zh-CN"/>
        </w:rPr>
        <w:t xml:space="preserve"> </w:t>
      </w:r>
      <w:r w:rsidR="00236C49">
        <w:rPr>
          <w:sz w:val="20"/>
          <w:szCs w:val="20"/>
          <w:lang w:eastAsia="zh-CN"/>
        </w:rPr>
        <w:t>since PS</w:t>
      </w:r>
      <w:r w:rsidR="00DE5ABC">
        <w:rPr>
          <w:sz w:val="20"/>
          <w:szCs w:val="20"/>
          <w:lang w:eastAsia="zh-CN"/>
        </w:rPr>
        <w:t>-</w:t>
      </w:r>
      <w:r w:rsidR="00236C49">
        <w:rPr>
          <w:sz w:val="20"/>
          <w:szCs w:val="20"/>
          <w:lang w:eastAsia="zh-CN"/>
        </w:rPr>
        <w:t>offset is smaller than T</w:t>
      </w:r>
      <w:r w:rsidR="00236C49" w:rsidRPr="00DE7C35">
        <w:rPr>
          <w:sz w:val="20"/>
          <w:szCs w:val="20"/>
          <w:vertAlign w:val="subscript"/>
          <w:lang w:eastAsia="zh-CN"/>
        </w:rPr>
        <w:t>off</w:t>
      </w:r>
      <w:r w:rsidR="00960C49">
        <w:rPr>
          <w:sz w:val="20"/>
          <w:szCs w:val="20"/>
          <w:vertAlign w:val="subscript"/>
          <w:lang w:eastAsia="zh-CN"/>
        </w:rPr>
        <w:t xml:space="preserve"> </w:t>
      </w:r>
      <w:r w:rsidR="00960C49">
        <w:rPr>
          <w:sz w:val="20"/>
          <w:szCs w:val="20"/>
          <w:lang w:eastAsia="zh-CN"/>
        </w:rPr>
        <w:t>for long DRX cycle.</w:t>
      </w:r>
    </w:p>
    <w:p w14:paraId="192BC631" w14:textId="77777777" w:rsidR="00366D43" w:rsidRDefault="00366D43" w:rsidP="00D80C3A">
      <w:pPr>
        <w:rPr>
          <w:sz w:val="20"/>
          <w:szCs w:val="20"/>
          <w:lang w:eastAsia="zh-CN"/>
        </w:rPr>
      </w:pPr>
    </w:p>
    <w:p w14:paraId="2F9D364E" w14:textId="0854B4B8" w:rsidR="00301619" w:rsidRDefault="00FC1637" w:rsidP="00052623">
      <w:pPr>
        <w:keepNext/>
        <w:jc w:val="center"/>
      </w:pPr>
      <w:r w:rsidRPr="00FC1637">
        <w:rPr>
          <w:noProof/>
        </w:rPr>
        <w:drawing>
          <wp:inline distT="0" distB="0" distL="0" distR="0" wp14:anchorId="34A5B722" wp14:editId="01A844A6">
            <wp:extent cx="5494546" cy="86360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92693" cy="879026"/>
                    </a:xfrm>
                    <a:prstGeom prst="rect">
                      <a:avLst/>
                    </a:prstGeom>
                  </pic:spPr>
                </pic:pic>
              </a:graphicData>
            </a:graphic>
          </wp:inline>
        </w:drawing>
      </w:r>
    </w:p>
    <w:p w14:paraId="0DB4D0B6" w14:textId="5E82D902" w:rsidR="00B92DEF" w:rsidRPr="00301619" w:rsidRDefault="00301619" w:rsidP="00301619">
      <w:pPr>
        <w:pStyle w:val="Caption"/>
        <w:rPr>
          <w:sz w:val="20"/>
          <w:szCs w:val="20"/>
        </w:rPr>
      </w:pPr>
      <w:bookmarkStart w:id="2" w:name="_Ref20141630"/>
      <w:r w:rsidRPr="00301619">
        <w:rPr>
          <w:sz w:val="20"/>
          <w:szCs w:val="20"/>
        </w:rPr>
        <w:t xml:space="preserve">Figure </w:t>
      </w:r>
      <w:r w:rsidRPr="00301619">
        <w:rPr>
          <w:sz w:val="20"/>
          <w:szCs w:val="20"/>
        </w:rPr>
        <w:fldChar w:fldCharType="begin"/>
      </w:r>
      <w:r w:rsidRPr="00301619">
        <w:rPr>
          <w:sz w:val="20"/>
          <w:szCs w:val="20"/>
        </w:rPr>
        <w:instrText xml:space="preserve"> SEQ Figure \* ARABIC </w:instrText>
      </w:r>
      <w:r w:rsidRPr="00301619">
        <w:rPr>
          <w:sz w:val="20"/>
          <w:szCs w:val="20"/>
        </w:rPr>
        <w:fldChar w:fldCharType="separate"/>
      </w:r>
      <w:r w:rsidR="0060374D">
        <w:rPr>
          <w:noProof/>
          <w:sz w:val="20"/>
          <w:szCs w:val="20"/>
        </w:rPr>
        <w:t>2</w:t>
      </w:r>
      <w:r w:rsidRPr="00301619">
        <w:rPr>
          <w:sz w:val="20"/>
          <w:szCs w:val="20"/>
        </w:rPr>
        <w:fldChar w:fldCharType="end"/>
      </w:r>
      <w:bookmarkEnd w:id="2"/>
      <w:r w:rsidR="00463F34">
        <w:rPr>
          <w:sz w:val="20"/>
          <w:szCs w:val="20"/>
        </w:rPr>
        <w:t xml:space="preserve"> </w:t>
      </w:r>
      <w:r w:rsidR="004B3E38">
        <w:rPr>
          <w:sz w:val="20"/>
          <w:szCs w:val="20"/>
        </w:rPr>
        <w:t xml:space="preserve">The case when </w:t>
      </w:r>
      <w:r w:rsidR="0036410F">
        <w:rPr>
          <w:sz w:val="20"/>
          <w:szCs w:val="20"/>
        </w:rPr>
        <w:t>PS</w:t>
      </w:r>
      <w:r w:rsidR="00DE5ABC">
        <w:rPr>
          <w:sz w:val="20"/>
          <w:szCs w:val="20"/>
        </w:rPr>
        <w:t>-</w:t>
      </w:r>
      <w:r w:rsidR="0036410F">
        <w:rPr>
          <w:sz w:val="20"/>
          <w:szCs w:val="20"/>
        </w:rPr>
        <w:t>offset is larger than T</w:t>
      </w:r>
      <w:r w:rsidR="0036410F" w:rsidRPr="0036410F">
        <w:rPr>
          <w:sz w:val="20"/>
          <w:szCs w:val="20"/>
          <w:vertAlign w:val="subscript"/>
        </w:rPr>
        <w:t>off</w:t>
      </w:r>
    </w:p>
    <w:p w14:paraId="4BDE39E6" w14:textId="025FD198" w:rsidR="00C9185A" w:rsidRPr="00442EC7" w:rsidRDefault="0060374D" w:rsidP="00442EC7">
      <w:pPr>
        <w:pStyle w:val="Caption"/>
        <w:jc w:val="left"/>
        <w:rPr>
          <w:b w:val="0"/>
          <w:sz w:val="20"/>
          <w:szCs w:val="20"/>
        </w:rPr>
      </w:pPr>
      <w:r w:rsidRPr="0060374D">
        <w:rPr>
          <w:b w:val="0"/>
          <w:sz w:val="20"/>
          <w:szCs w:val="20"/>
        </w:rPr>
        <w:fldChar w:fldCharType="begin"/>
      </w:r>
      <w:r w:rsidRPr="0060374D">
        <w:rPr>
          <w:b w:val="0"/>
          <w:sz w:val="20"/>
          <w:szCs w:val="20"/>
        </w:rPr>
        <w:instrText xml:space="preserve"> REF _Ref20918400 \h  \* MERGEFORMAT </w:instrText>
      </w:r>
      <w:r w:rsidRPr="0060374D">
        <w:rPr>
          <w:b w:val="0"/>
          <w:sz w:val="20"/>
          <w:szCs w:val="20"/>
        </w:rPr>
      </w:r>
      <w:r w:rsidRPr="0060374D">
        <w:rPr>
          <w:b w:val="0"/>
          <w:sz w:val="20"/>
          <w:szCs w:val="20"/>
        </w:rPr>
        <w:fldChar w:fldCharType="separate"/>
      </w:r>
      <w:r w:rsidRPr="0060374D">
        <w:rPr>
          <w:b w:val="0"/>
          <w:sz w:val="20"/>
          <w:szCs w:val="20"/>
        </w:rPr>
        <w:t xml:space="preserve">Figure </w:t>
      </w:r>
      <w:r w:rsidRPr="0060374D">
        <w:rPr>
          <w:b w:val="0"/>
          <w:noProof/>
          <w:sz w:val="20"/>
          <w:szCs w:val="20"/>
        </w:rPr>
        <w:t>3</w:t>
      </w:r>
      <w:r w:rsidRPr="0060374D">
        <w:rPr>
          <w:b w:val="0"/>
          <w:sz w:val="20"/>
          <w:szCs w:val="20"/>
        </w:rPr>
        <w:fldChar w:fldCharType="end"/>
      </w:r>
      <w:r w:rsidRPr="0060374D">
        <w:rPr>
          <w:b w:val="0"/>
          <w:sz w:val="20"/>
          <w:szCs w:val="20"/>
        </w:rPr>
        <w:t xml:space="preserve"> </w:t>
      </w:r>
      <w:r w:rsidR="00E31713" w:rsidRPr="0060374D">
        <w:rPr>
          <w:b w:val="0"/>
          <w:sz w:val="20"/>
          <w:szCs w:val="20"/>
        </w:rPr>
        <w:t>shows</w:t>
      </w:r>
      <w:r w:rsidR="00E31713">
        <w:rPr>
          <w:b w:val="0"/>
          <w:sz w:val="20"/>
          <w:szCs w:val="20"/>
        </w:rPr>
        <w:t xml:space="preserve"> the case </w:t>
      </w:r>
      <w:r w:rsidR="00F3386E">
        <w:rPr>
          <w:b w:val="0"/>
          <w:sz w:val="20"/>
          <w:szCs w:val="20"/>
        </w:rPr>
        <w:t xml:space="preserve">that </w:t>
      </w:r>
      <w:r w:rsidR="001C7392">
        <w:rPr>
          <w:b w:val="0"/>
          <w:sz w:val="20"/>
          <w:szCs w:val="20"/>
        </w:rPr>
        <w:t>PS</w:t>
      </w:r>
      <w:r w:rsidR="00DE5ABC">
        <w:rPr>
          <w:b w:val="0"/>
          <w:sz w:val="20"/>
          <w:szCs w:val="20"/>
        </w:rPr>
        <w:t>-</w:t>
      </w:r>
      <w:r w:rsidR="001C7392">
        <w:rPr>
          <w:b w:val="0"/>
          <w:sz w:val="20"/>
          <w:szCs w:val="20"/>
        </w:rPr>
        <w:t xml:space="preserve">offset is smaller than Toff for both short DRX and long DRX. In this case, </w:t>
      </w:r>
      <w:r w:rsidR="000010EC">
        <w:rPr>
          <w:b w:val="0"/>
          <w:sz w:val="20"/>
          <w:szCs w:val="20"/>
        </w:rPr>
        <w:t xml:space="preserve">network can send </w:t>
      </w:r>
      <w:r w:rsidR="009A2A48">
        <w:rPr>
          <w:b w:val="0"/>
          <w:sz w:val="20"/>
          <w:szCs w:val="20"/>
        </w:rPr>
        <w:t>power saving signal for both short DRX and long DRX operation.</w:t>
      </w:r>
    </w:p>
    <w:p w14:paraId="29B14490" w14:textId="77777777" w:rsidR="00C9185A" w:rsidRDefault="00C9185A" w:rsidP="00301619"/>
    <w:p w14:paraId="62F205A3" w14:textId="11EF6641" w:rsidR="00301619" w:rsidRDefault="00507D87" w:rsidP="00052623">
      <w:pPr>
        <w:jc w:val="center"/>
      </w:pPr>
      <w:r w:rsidRPr="00507D87">
        <w:rPr>
          <w:noProof/>
        </w:rPr>
        <w:drawing>
          <wp:inline distT="0" distB="0" distL="0" distR="0" wp14:anchorId="28327E6B" wp14:editId="3868B3F4">
            <wp:extent cx="5478390" cy="86106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38486" cy="870505"/>
                    </a:xfrm>
                    <a:prstGeom prst="rect">
                      <a:avLst/>
                    </a:prstGeom>
                  </pic:spPr>
                </pic:pic>
              </a:graphicData>
            </a:graphic>
          </wp:inline>
        </w:drawing>
      </w:r>
    </w:p>
    <w:p w14:paraId="1CCE753D" w14:textId="0567D47D" w:rsidR="00301619" w:rsidRPr="00301619" w:rsidRDefault="00301619" w:rsidP="00301619">
      <w:pPr>
        <w:pStyle w:val="Caption"/>
        <w:rPr>
          <w:sz w:val="20"/>
          <w:szCs w:val="20"/>
        </w:rPr>
      </w:pPr>
      <w:bookmarkStart w:id="3" w:name="_Ref20918400"/>
      <w:r w:rsidRPr="00301619">
        <w:rPr>
          <w:sz w:val="20"/>
          <w:szCs w:val="20"/>
        </w:rPr>
        <w:t xml:space="preserve">Figure </w:t>
      </w:r>
      <w:r w:rsidRPr="00301619">
        <w:rPr>
          <w:sz w:val="20"/>
          <w:szCs w:val="20"/>
        </w:rPr>
        <w:fldChar w:fldCharType="begin"/>
      </w:r>
      <w:r w:rsidRPr="00301619">
        <w:rPr>
          <w:sz w:val="20"/>
          <w:szCs w:val="20"/>
        </w:rPr>
        <w:instrText xml:space="preserve"> SEQ Figure \* ARABIC </w:instrText>
      </w:r>
      <w:r w:rsidRPr="00301619">
        <w:rPr>
          <w:sz w:val="20"/>
          <w:szCs w:val="20"/>
        </w:rPr>
        <w:fldChar w:fldCharType="separate"/>
      </w:r>
      <w:r w:rsidR="0060374D">
        <w:rPr>
          <w:noProof/>
          <w:sz w:val="20"/>
          <w:szCs w:val="20"/>
        </w:rPr>
        <w:t>3</w:t>
      </w:r>
      <w:r w:rsidRPr="00301619">
        <w:rPr>
          <w:sz w:val="20"/>
          <w:szCs w:val="20"/>
        </w:rPr>
        <w:fldChar w:fldCharType="end"/>
      </w:r>
      <w:bookmarkEnd w:id="3"/>
      <w:r w:rsidR="00463F34">
        <w:rPr>
          <w:sz w:val="20"/>
          <w:szCs w:val="20"/>
        </w:rPr>
        <w:t xml:space="preserve"> </w:t>
      </w:r>
      <w:r w:rsidR="0036410F">
        <w:rPr>
          <w:sz w:val="20"/>
          <w:szCs w:val="20"/>
        </w:rPr>
        <w:t>The case when PS</w:t>
      </w:r>
      <w:r w:rsidR="00DE5ABC">
        <w:rPr>
          <w:sz w:val="20"/>
          <w:szCs w:val="20"/>
        </w:rPr>
        <w:t>-</w:t>
      </w:r>
      <w:r w:rsidR="0036410F">
        <w:rPr>
          <w:sz w:val="20"/>
          <w:szCs w:val="20"/>
        </w:rPr>
        <w:t>offset is less than T</w:t>
      </w:r>
      <w:r w:rsidR="0036410F" w:rsidRPr="0036410F">
        <w:rPr>
          <w:sz w:val="20"/>
          <w:szCs w:val="20"/>
          <w:vertAlign w:val="subscript"/>
        </w:rPr>
        <w:t>off</w:t>
      </w:r>
    </w:p>
    <w:p w14:paraId="385F07FE" w14:textId="6C5EA29C" w:rsidR="00B92DEF" w:rsidRDefault="00B92DEF" w:rsidP="00D80C3A">
      <w:pPr>
        <w:rPr>
          <w:sz w:val="20"/>
          <w:szCs w:val="20"/>
          <w:lang w:eastAsia="zh-CN"/>
        </w:rPr>
      </w:pPr>
    </w:p>
    <w:p w14:paraId="76ECCBC6" w14:textId="638155DF" w:rsidR="0080038A" w:rsidRPr="0080038A" w:rsidRDefault="0080038A" w:rsidP="0080038A">
      <w:pPr>
        <w:rPr>
          <w:b/>
          <w:sz w:val="20"/>
          <w:szCs w:val="20"/>
          <w:lang w:eastAsia="zh-CN"/>
        </w:rPr>
      </w:pPr>
      <w:r w:rsidRPr="0080038A">
        <w:rPr>
          <w:b/>
          <w:sz w:val="20"/>
          <w:szCs w:val="20"/>
          <w:lang w:eastAsia="zh-CN"/>
        </w:rPr>
        <w:t xml:space="preserve">Proposal </w:t>
      </w:r>
      <w:r w:rsidR="000221E9">
        <w:rPr>
          <w:b/>
          <w:sz w:val="20"/>
          <w:szCs w:val="20"/>
          <w:lang w:eastAsia="zh-CN"/>
        </w:rPr>
        <w:t>3</w:t>
      </w:r>
    </w:p>
    <w:p w14:paraId="05912320" w14:textId="6DA5A0D3" w:rsidR="0080038A" w:rsidRPr="0080038A" w:rsidRDefault="0080038A" w:rsidP="0080038A">
      <w:pPr>
        <w:pStyle w:val="ListParagraph"/>
        <w:numPr>
          <w:ilvl w:val="0"/>
          <w:numId w:val="26"/>
        </w:numPr>
        <w:rPr>
          <w:sz w:val="20"/>
          <w:szCs w:val="20"/>
          <w:lang w:eastAsia="zh-CN"/>
        </w:rPr>
      </w:pPr>
      <w:r w:rsidRPr="0080038A">
        <w:rPr>
          <w:sz w:val="20"/>
          <w:szCs w:val="20"/>
          <w:lang w:eastAsia="zh-CN"/>
        </w:rPr>
        <w:t>Power saving signal/channel outside Active Time is supported both for short and long DRX.</w:t>
      </w:r>
    </w:p>
    <w:p w14:paraId="2D47C727" w14:textId="77777777" w:rsidR="0080038A" w:rsidRDefault="0080038A" w:rsidP="00D80C3A">
      <w:pPr>
        <w:rPr>
          <w:sz w:val="20"/>
          <w:szCs w:val="20"/>
          <w:lang w:eastAsia="zh-CN"/>
        </w:rPr>
      </w:pPr>
    </w:p>
    <w:p w14:paraId="74592C6F" w14:textId="619D1FA4" w:rsidR="00D80C3A" w:rsidRPr="00D52190" w:rsidRDefault="00D80C3A" w:rsidP="00D80C3A">
      <w:pPr>
        <w:rPr>
          <w:b/>
          <w:sz w:val="20"/>
          <w:szCs w:val="20"/>
        </w:rPr>
      </w:pPr>
      <w:r w:rsidRPr="00D52190">
        <w:rPr>
          <w:b/>
          <w:sz w:val="20"/>
          <w:szCs w:val="20"/>
          <w:lang w:eastAsia="zh-CN"/>
        </w:rPr>
        <w:t>Proposal</w:t>
      </w:r>
      <w:r w:rsidR="0043402C" w:rsidRPr="00D52190">
        <w:rPr>
          <w:b/>
          <w:sz w:val="20"/>
          <w:szCs w:val="20"/>
          <w:lang w:eastAsia="zh-CN"/>
        </w:rPr>
        <w:t xml:space="preserve"> </w:t>
      </w:r>
      <w:r w:rsidR="000221E9">
        <w:rPr>
          <w:b/>
          <w:sz w:val="20"/>
          <w:szCs w:val="20"/>
          <w:lang w:eastAsia="zh-CN"/>
        </w:rPr>
        <w:t>4</w:t>
      </w:r>
    </w:p>
    <w:p w14:paraId="757CCB99" w14:textId="14E7F704" w:rsidR="00B6340B" w:rsidRPr="00D52190" w:rsidRDefault="00EE1C50" w:rsidP="008578D6">
      <w:pPr>
        <w:pStyle w:val="ListParagraph"/>
        <w:numPr>
          <w:ilvl w:val="0"/>
          <w:numId w:val="25"/>
        </w:numPr>
        <w:tabs>
          <w:tab w:val="left" w:pos="1872"/>
        </w:tabs>
        <w:jc w:val="both"/>
        <w:rPr>
          <w:sz w:val="20"/>
          <w:szCs w:val="20"/>
          <w:lang w:eastAsia="zh-CN"/>
        </w:rPr>
      </w:pPr>
      <w:r w:rsidRPr="00D52190">
        <w:rPr>
          <w:sz w:val="20"/>
          <w:szCs w:val="20"/>
          <w:lang w:eastAsia="zh-CN"/>
        </w:rPr>
        <w:lastRenderedPageBreak/>
        <w:t xml:space="preserve">If </w:t>
      </w:r>
      <w:r w:rsidR="00B0585C" w:rsidRPr="00D52190">
        <w:rPr>
          <w:sz w:val="20"/>
          <w:szCs w:val="20"/>
          <w:lang w:eastAsia="zh-CN"/>
        </w:rPr>
        <w:t>the difference of</w:t>
      </w:r>
      <w:r w:rsidR="00D80C3A" w:rsidRPr="00D52190">
        <w:rPr>
          <w:sz w:val="20"/>
          <w:szCs w:val="20"/>
          <w:lang w:eastAsia="zh-CN"/>
        </w:rPr>
        <w:t xml:space="preserve"> </w:t>
      </w:r>
      <w:r w:rsidR="003554F2" w:rsidRPr="00D52190">
        <w:rPr>
          <w:sz w:val="20"/>
          <w:szCs w:val="20"/>
          <w:lang w:eastAsia="zh-CN"/>
        </w:rPr>
        <w:t xml:space="preserve">current DRX cycle </w:t>
      </w:r>
      <w:r w:rsidR="00B0585C" w:rsidRPr="00D52190">
        <w:rPr>
          <w:sz w:val="20"/>
          <w:szCs w:val="20"/>
          <w:lang w:eastAsia="zh-CN"/>
        </w:rPr>
        <w:t>an</w:t>
      </w:r>
      <w:r w:rsidR="00661BB0" w:rsidRPr="00D52190">
        <w:rPr>
          <w:sz w:val="20"/>
          <w:szCs w:val="20"/>
          <w:lang w:eastAsia="zh-CN"/>
        </w:rPr>
        <w:t>d</w:t>
      </w:r>
      <w:r w:rsidR="00B0585C" w:rsidRPr="00D52190">
        <w:rPr>
          <w:sz w:val="20"/>
          <w:szCs w:val="20"/>
          <w:lang w:eastAsia="zh-CN"/>
        </w:rPr>
        <w:t xml:space="preserve"> </w:t>
      </w:r>
      <w:r w:rsidR="00D80C3A" w:rsidRPr="00D52190">
        <w:rPr>
          <w:i/>
          <w:sz w:val="20"/>
          <w:szCs w:val="20"/>
          <w:lang w:eastAsia="zh-CN"/>
        </w:rPr>
        <w:t>drx-onDurationTimer</w:t>
      </w:r>
      <w:r w:rsidR="00233487" w:rsidRPr="00D52190">
        <w:rPr>
          <w:i/>
          <w:sz w:val="20"/>
          <w:szCs w:val="20"/>
          <w:lang w:eastAsia="zh-CN"/>
        </w:rPr>
        <w:t xml:space="preserve"> (T</w:t>
      </w:r>
      <w:r w:rsidR="00233487" w:rsidRPr="00D52190">
        <w:rPr>
          <w:i/>
          <w:sz w:val="20"/>
          <w:szCs w:val="20"/>
          <w:vertAlign w:val="subscript"/>
          <w:lang w:eastAsia="zh-CN"/>
        </w:rPr>
        <w:t>off</w:t>
      </w:r>
      <w:r w:rsidR="00233487" w:rsidRPr="00D52190">
        <w:rPr>
          <w:i/>
          <w:sz w:val="20"/>
          <w:szCs w:val="20"/>
          <w:lang w:eastAsia="zh-CN"/>
        </w:rPr>
        <w:t xml:space="preserve"> = </w:t>
      </w:r>
      <w:r w:rsidR="003554F2" w:rsidRPr="00D52190">
        <w:rPr>
          <w:i/>
          <w:sz w:val="20"/>
          <w:szCs w:val="20"/>
          <w:lang w:eastAsia="zh-CN"/>
        </w:rPr>
        <w:t>current DRX cycle</w:t>
      </w:r>
      <w:r w:rsidR="00233487" w:rsidRPr="00D52190">
        <w:rPr>
          <w:i/>
          <w:sz w:val="20"/>
          <w:szCs w:val="20"/>
          <w:lang w:eastAsia="zh-CN"/>
        </w:rPr>
        <w:t xml:space="preserve"> - drx-onDurationTimer)</w:t>
      </w:r>
      <w:r w:rsidR="00D80C3A" w:rsidRPr="00D52190">
        <w:rPr>
          <w:sz w:val="20"/>
          <w:szCs w:val="20"/>
          <w:lang w:eastAsia="zh-CN"/>
        </w:rPr>
        <w:t xml:space="preserve"> </w:t>
      </w:r>
      <w:r w:rsidRPr="00D52190">
        <w:rPr>
          <w:sz w:val="20"/>
          <w:szCs w:val="20"/>
          <w:lang w:eastAsia="zh-CN"/>
        </w:rPr>
        <w:t xml:space="preserve">is </w:t>
      </w:r>
      <w:r w:rsidR="00B0585C" w:rsidRPr="00D52190">
        <w:rPr>
          <w:sz w:val="20"/>
          <w:szCs w:val="20"/>
          <w:lang w:eastAsia="zh-CN"/>
        </w:rPr>
        <w:t>less than the configured power saving signal/channel offset</w:t>
      </w:r>
      <w:r w:rsidR="00480854" w:rsidRPr="00D52190">
        <w:rPr>
          <w:sz w:val="20"/>
          <w:szCs w:val="20"/>
          <w:lang w:eastAsia="zh-CN"/>
        </w:rPr>
        <w:t xml:space="preserve"> (</w:t>
      </w:r>
      <w:r w:rsidR="00D52190">
        <w:rPr>
          <w:sz w:val="20"/>
          <w:szCs w:val="20"/>
          <w:lang w:eastAsia="zh-CN"/>
        </w:rPr>
        <w:t>PS-offset</w:t>
      </w:r>
      <w:r w:rsidR="00480854" w:rsidRPr="00D52190">
        <w:rPr>
          <w:sz w:val="20"/>
          <w:szCs w:val="20"/>
          <w:lang w:eastAsia="zh-CN"/>
        </w:rPr>
        <w:t>)</w:t>
      </w:r>
      <w:r w:rsidR="00B0585C" w:rsidRPr="00D52190">
        <w:rPr>
          <w:sz w:val="20"/>
          <w:szCs w:val="20"/>
          <w:lang w:eastAsia="zh-CN"/>
        </w:rPr>
        <w:t xml:space="preserve">, </w:t>
      </w:r>
      <w:r w:rsidR="00480854" w:rsidRPr="00D52190">
        <w:rPr>
          <w:sz w:val="20"/>
          <w:szCs w:val="20"/>
          <w:lang w:eastAsia="zh-CN"/>
        </w:rPr>
        <w:t xml:space="preserve">then </w:t>
      </w:r>
      <w:r w:rsidR="00D80C3A" w:rsidRPr="00D52190">
        <w:rPr>
          <w:sz w:val="20"/>
          <w:szCs w:val="20"/>
          <w:lang w:eastAsia="zh-CN"/>
        </w:rPr>
        <w:t xml:space="preserve">the UE </w:t>
      </w:r>
      <w:r w:rsidR="00B81A3D" w:rsidRPr="00D52190">
        <w:rPr>
          <w:sz w:val="20"/>
          <w:szCs w:val="20"/>
          <w:lang w:eastAsia="zh-CN"/>
        </w:rPr>
        <w:t>is not supposed to</w:t>
      </w:r>
      <w:r w:rsidR="00D80C3A" w:rsidRPr="00D52190">
        <w:rPr>
          <w:sz w:val="20"/>
          <w:szCs w:val="20"/>
          <w:lang w:eastAsia="zh-CN"/>
        </w:rPr>
        <w:t xml:space="preserve"> monitor</w:t>
      </w:r>
      <w:r w:rsidR="00B81A3D" w:rsidRPr="00D52190">
        <w:rPr>
          <w:sz w:val="20"/>
          <w:szCs w:val="20"/>
          <w:lang w:eastAsia="zh-CN"/>
        </w:rPr>
        <w:t xml:space="preserve"> </w:t>
      </w:r>
      <w:r w:rsidR="00D80C3A" w:rsidRPr="00D52190">
        <w:rPr>
          <w:sz w:val="20"/>
          <w:szCs w:val="20"/>
          <w:lang w:eastAsia="zh-CN"/>
        </w:rPr>
        <w:t xml:space="preserve">power saving signal channel before ON duration </w:t>
      </w:r>
      <w:r w:rsidR="00233487" w:rsidRPr="00D52190">
        <w:rPr>
          <w:sz w:val="20"/>
          <w:szCs w:val="20"/>
          <w:lang w:eastAsia="zh-CN"/>
        </w:rPr>
        <w:t xml:space="preserve">during </w:t>
      </w:r>
      <w:r w:rsidR="003554F2" w:rsidRPr="00D52190">
        <w:rPr>
          <w:sz w:val="20"/>
          <w:szCs w:val="20"/>
          <w:lang w:eastAsia="zh-CN"/>
        </w:rPr>
        <w:t>current</w:t>
      </w:r>
      <w:r w:rsidR="00233487" w:rsidRPr="00D52190">
        <w:rPr>
          <w:sz w:val="20"/>
          <w:szCs w:val="20"/>
          <w:lang w:eastAsia="zh-CN"/>
        </w:rPr>
        <w:t xml:space="preserve"> DRX operation</w:t>
      </w:r>
      <w:r w:rsidR="003554F2" w:rsidRPr="00D52190">
        <w:rPr>
          <w:sz w:val="20"/>
          <w:szCs w:val="20"/>
          <w:lang w:eastAsia="zh-CN"/>
        </w:rPr>
        <w:t xml:space="preserve">, where current DRX cycle could be </w:t>
      </w:r>
      <w:r w:rsidR="003554F2" w:rsidRPr="00D52190">
        <w:rPr>
          <w:i/>
          <w:sz w:val="20"/>
          <w:szCs w:val="20"/>
          <w:lang w:eastAsia="zh-CN"/>
        </w:rPr>
        <w:t>drx-ShortCycle</w:t>
      </w:r>
      <w:r w:rsidR="003554F2" w:rsidRPr="00D52190">
        <w:rPr>
          <w:sz w:val="20"/>
          <w:szCs w:val="20"/>
          <w:lang w:eastAsia="zh-CN"/>
        </w:rPr>
        <w:t xml:space="preserve"> for short DRX and </w:t>
      </w:r>
      <w:r w:rsidR="003554F2" w:rsidRPr="00D52190">
        <w:rPr>
          <w:i/>
          <w:sz w:val="20"/>
          <w:szCs w:val="20"/>
          <w:lang w:eastAsia="zh-CN"/>
        </w:rPr>
        <w:t>drx-LongCycle</w:t>
      </w:r>
      <w:r w:rsidR="003554F2" w:rsidRPr="00D52190">
        <w:rPr>
          <w:sz w:val="20"/>
          <w:szCs w:val="20"/>
          <w:lang w:eastAsia="zh-CN"/>
        </w:rPr>
        <w:t xml:space="preserve"> for long DRX.</w:t>
      </w:r>
    </w:p>
    <w:p w14:paraId="6E1AF9EC" w14:textId="41152711" w:rsidR="00836D08" w:rsidRPr="009E7C9A" w:rsidRDefault="00836D08" w:rsidP="00836D08">
      <w:pPr>
        <w:tabs>
          <w:tab w:val="left" w:pos="1872"/>
        </w:tabs>
        <w:jc w:val="both"/>
        <w:rPr>
          <w:sz w:val="20"/>
          <w:szCs w:val="20"/>
          <w:vertAlign w:val="subscript"/>
          <w:lang w:eastAsia="zh-CN"/>
        </w:rPr>
      </w:pPr>
    </w:p>
    <w:p w14:paraId="63889236" w14:textId="4C20BF29" w:rsidR="00836D08" w:rsidRPr="00D52190" w:rsidRDefault="00836D08" w:rsidP="00836D08">
      <w:pPr>
        <w:tabs>
          <w:tab w:val="left" w:pos="1872"/>
        </w:tabs>
        <w:jc w:val="both"/>
        <w:rPr>
          <w:b/>
          <w:sz w:val="20"/>
          <w:szCs w:val="20"/>
          <w:lang w:eastAsia="zh-CN"/>
        </w:rPr>
      </w:pPr>
      <w:r w:rsidRPr="00D52190">
        <w:rPr>
          <w:b/>
          <w:sz w:val="20"/>
          <w:szCs w:val="20"/>
          <w:lang w:eastAsia="zh-CN"/>
        </w:rPr>
        <w:t xml:space="preserve">Proposal </w:t>
      </w:r>
      <w:r w:rsidR="000221E9">
        <w:rPr>
          <w:b/>
          <w:sz w:val="20"/>
          <w:szCs w:val="20"/>
          <w:lang w:eastAsia="zh-CN"/>
        </w:rPr>
        <w:t>5</w:t>
      </w:r>
    </w:p>
    <w:p w14:paraId="24AF981B" w14:textId="62F2D20F" w:rsidR="00836D08" w:rsidRPr="00D52190" w:rsidRDefault="00836D08" w:rsidP="008578D6">
      <w:pPr>
        <w:pStyle w:val="ListParagraph"/>
        <w:numPr>
          <w:ilvl w:val="0"/>
          <w:numId w:val="25"/>
        </w:numPr>
        <w:tabs>
          <w:tab w:val="left" w:pos="1872"/>
        </w:tabs>
        <w:jc w:val="both"/>
        <w:rPr>
          <w:sz w:val="20"/>
          <w:szCs w:val="20"/>
          <w:lang w:eastAsia="zh-CN"/>
        </w:rPr>
      </w:pPr>
      <w:r w:rsidRPr="00D52190">
        <w:rPr>
          <w:sz w:val="20"/>
          <w:szCs w:val="20"/>
          <w:lang w:eastAsia="zh-CN"/>
        </w:rPr>
        <w:t>If UE is not supposed to monitor power saving signal/channel</w:t>
      </w:r>
      <w:r w:rsidR="00362349" w:rsidRPr="00D52190">
        <w:rPr>
          <w:sz w:val="20"/>
          <w:szCs w:val="20"/>
          <w:lang w:eastAsia="zh-CN"/>
        </w:rPr>
        <w:t xml:space="preserve"> for a given ON duration</w:t>
      </w:r>
      <w:r w:rsidRPr="00D52190">
        <w:rPr>
          <w:sz w:val="20"/>
          <w:szCs w:val="20"/>
          <w:lang w:eastAsia="zh-CN"/>
        </w:rPr>
        <w:t>, then UE is supposed to wake up</w:t>
      </w:r>
      <w:r w:rsidR="0068517F" w:rsidRPr="00D52190">
        <w:rPr>
          <w:sz w:val="20"/>
          <w:szCs w:val="20"/>
          <w:lang w:eastAsia="zh-CN"/>
        </w:rPr>
        <w:t>, i.e.,</w:t>
      </w:r>
      <w:r w:rsidR="00080E43" w:rsidRPr="00D52190">
        <w:rPr>
          <w:sz w:val="20"/>
          <w:szCs w:val="20"/>
          <w:lang w:eastAsia="zh-CN"/>
        </w:rPr>
        <w:t xml:space="preserve"> start </w:t>
      </w:r>
      <w:r w:rsidR="00080E43" w:rsidRPr="00D52190">
        <w:rPr>
          <w:i/>
          <w:sz w:val="20"/>
          <w:szCs w:val="20"/>
          <w:lang w:eastAsia="zh-CN"/>
        </w:rPr>
        <w:t>drx-onDuratinTimer</w:t>
      </w:r>
      <w:r w:rsidR="00080E43" w:rsidRPr="00D52190">
        <w:rPr>
          <w:sz w:val="20"/>
          <w:szCs w:val="20"/>
          <w:lang w:eastAsia="zh-CN"/>
        </w:rPr>
        <w:t xml:space="preserve">, </w:t>
      </w:r>
      <w:r w:rsidRPr="00D52190">
        <w:rPr>
          <w:sz w:val="20"/>
          <w:szCs w:val="20"/>
          <w:lang w:eastAsia="zh-CN"/>
        </w:rPr>
        <w:t>and perform PDCCH monitoring in the corresponding DRX ON duration.</w:t>
      </w:r>
    </w:p>
    <w:p w14:paraId="22D0264D" w14:textId="68681C28" w:rsidR="00B6340B" w:rsidRDefault="00B6340B" w:rsidP="00253B9B">
      <w:pPr>
        <w:tabs>
          <w:tab w:val="left" w:pos="1872"/>
        </w:tabs>
        <w:rPr>
          <w:sz w:val="20"/>
          <w:szCs w:val="20"/>
          <w:lang w:eastAsia="zh-CN"/>
        </w:rPr>
      </w:pPr>
    </w:p>
    <w:p w14:paraId="2B4A66F3" w14:textId="75B8AC3C" w:rsidR="00BA11E7" w:rsidRDefault="00A03155" w:rsidP="00253B9B">
      <w:pPr>
        <w:tabs>
          <w:tab w:val="left" w:pos="1872"/>
        </w:tabs>
        <w:rPr>
          <w:b/>
          <w:sz w:val="20"/>
          <w:szCs w:val="20"/>
          <w:u w:val="single"/>
          <w:lang w:eastAsia="zh-CN"/>
        </w:rPr>
      </w:pPr>
      <w:r w:rsidRPr="00A03155">
        <w:rPr>
          <w:b/>
          <w:sz w:val="20"/>
          <w:szCs w:val="20"/>
          <w:u w:val="single"/>
          <w:lang w:eastAsia="zh-CN"/>
        </w:rPr>
        <w:t>One</w:t>
      </w:r>
      <w:r w:rsidR="00D52E29">
        <w:rPr>
          <w:b/>
          <w:sz w:val="20"/>
          <w:szCs w:val="20"/>
          <w:u w:val="single"/>
          <w:lang w:eastAsia="zh-CN"/>
        </w:rPr>
        <w:t xml:space="preserve">-to-one association between Power saving signal and </w:t>
      </w:r>
      <w:r w:rsidRPr="00A03155">
        <w:rPr>
          <w:b/>
          <w:sz w:val="20"/>
          <w:szCs w:val="20"/>
          <w:u w:val="single"/>
          <w:lang w:eastAsia="zh-CN"/>
        </w:rPr>
        <w:t>ON duration</w:t>
      </w:r>
    </w:p>
    <w:p w14:paraId="14EBD466" w14:textId="168E996C" w:rsidR="005E1BA9" w:rsidRPr="00D20A91" w:rsidRDefault="00A03155" w:rsidP="00ED21B4">
      <w:pPr>
        <w:tabs>
          <w:tab w:val="left" w:pos="1872"/>
        </w:tabs>
        <w:jc w:val="both"/>
        <w:rPr>
          <w:sz w:val="20"/>
          <w:szCs w:val="20"/>
          <w:lang w:eastAsia="zh-CN"/>
        </w:rPr>
      </w:pPr>
      <w:r w:rsidRPr="00A03155">
        <w:rPr>
          <w:sz w:val="20"/>
          <w:szCs w:val="20"/>
          <w:lang w:eastAsia="zh-CN"/>
        </w:rPr>
        <w:t>RAN2</w:t>
      </w:r>
      <w:r>
        <w:rPr>
          <w:sz w:val="20"/>
          <w:szCs w:val="20"/>
          <w:lang w:eastAsia="zh-CN"/>
        </w:rPr>
        <w:t xml:space="preserve"> conclusion </w:t>
      </w:r>
      <w:r w:rsidR="00CB6B37">
        <w:rPr>
          <w:sz w:val="20"/>
          <w:szCs w:val="20"/>
          <w:lang w:eastAsia="zh-CN"/>
        </w:rPr>
        <w:t>is that “</w:t>
      </w:r>
      <w:r w:rsidR="00CB6B37" w:rsidRPr="00CB6B37">
        <w:rPr>
          <w:sz w:val="20"/>
        </w:rPr>
        <w:t xml:space="preserve">PDCCH-based power saving signal/channel for wake-up purpose is used to indicate to the UE to wake up to monitor the </w:t>
      </w:r>
      <w:r w:rsidR="00CB6B37" w:rsidRPr="004F408F">
        <w:rPr>
          <w:sz w:val="20"/>
        </w:rPr>
        <w:t xml:space="preserve">PDCCH during the next occurrence of the </w:t>
      </w:r>
      <w:r w:rsidR="00CB6B37" w:rsidRPr="004F408F">
        <w:rPr>
          <w:i/>
          <w:sz w:val="20"/>
        </w:rPr>
        <w:t xml:space="preserve">drx-onDurationTimer.” </w:t>
      </w:r>
      <w:r w:rsidR="00E06776">
        <w:rPr>
          <w:sz w:val="20"/>
          <w:szCs w:val="20"/>
          <w:lang w:eastAsia="zh-CN"/>
        </w:rPr>
        <w:t>T</w:t>
      </w:r>
      <w:r w:rsidR="00CB6B37" w:rsidRPr="004F408F">
        <w:rPr>
          <w:sz w:val="20"/>
          <w:szCs w:val="20"/>
          <w:lang w:eastAsia="zh-CN"/>
        </w:rPr>
        <w:t>he “next” implies</w:t>
      </w:r>
      <w:r w:rsidR="00CB6B37">
        <w:rPr>
          <w:sz w:val="20"/>
          <w:szCs w:val="20"/>
          <w:lang w:eastAsia="zh-CN"/>
        </w:rPr>
        <w:t xml:space="preserve"> the one</w:t>
      </w:r>
      <w:r w:rsidR="00D52E29">
        <w:rPr>
          <w:sz w:val="20"/>
          <w:szCs w:val="20"/>
          <w:lang w:eastAsia="zh-CN"/>
        </w:rPr>
        <w:t>-</w:t>
      </w:r>
      <w:r w:rsidR="00CB6B37">
        <w:rPr>
          <w:sz w:val="20"/>
          <w:szCs w:val="20"/>
          <w:lang w:eastAsia="zh-CN"/>
        </w:rPr>
        <w:t>to</w:t>
      </w:r>
      <w:r w:rsidR="00D52E29">
        <w:rPr>
          <w:sz w:val="20"/>
          <w:szCs w:val="20"/>
          <w:lang w:eastAsia="zh-CN"/>
        </w:rPr>
        <w:t>-</w:t>
      </w:r>
      <w:r w:rsidR="00CB6B37">
        <w:rPr>
          <w:sz w:val="20"/>
          <w:szCs w:val="20"/>
          <w:lang w:eastAsia="zh-CN"/>
        </w:rPr>
        <w:t>one association between a power saving signal/channel and ON duration.</w:t>
      </w:r>
      <w:r w:rsidR="00D20A91">
        <w:rPr>
          <w:sz w:val="20"/>
          <w:szCs w:val="20"/>
          <w:lang w:eastAsia="zh-CN"/>
        </w:rPr>
        <w:t xml:space="preserve"> </w:t>
      </w:r>
      <w:r w:rsidR="00D52E29">
        <w:rPr>
          <w:sz w:val="20"/>
        </w:rPr>
        <w:t xml:space="preserve">Since the DRX cycle is determined to guarantee certain level of delay performance, </w:t>
      </w:r>
      <w:r w:rsidR="00D908CA">
        <w:rPr>
          <w:sz w:val="20"/>
        </w:rPr>
        <w:t>allowing power saving signal to skip multiple ON durations may defeat the purpose of configured DRX cycle.</w:t>
      </w:r>
      <w:r w:rsidR="00D20A91">
        <w:rPr>
          <w:sz w:val="20"/>
        </w:rPr>
        <w:t xml:space="preserve"> So, the relation should be one-to-one.</w:t>
      </w:r>
    </w:p>
    <w:p w14:paraId="5CB7D01E" w14:textId="2DADB5D4" w:rsidR="005E1BA9" w:rsidRPr="00FC3F49" w:rsidRDefault="005E1BA9" w:rsidP="00253B9B">
      <w:pPr>
        <w:tabs>
          <w:tab w:val="left" w:pos="1872"/>
        </w:tabs>
        <w:rPr>
          <w:sz w:val="20"/>
        </w:rPr>
      </w:pPr>
    </w:p>
    <w:p w14:paraId="42B323BA" w14:textId="348663C8" w:rsidR="00F30703" w:rsidRPr="00D80C3A" w:rsidRDefault="00F30703" w:rsidP="00F30703">
      <w:pPr>
        <w:tabs>
          <w:tab w:val="left" w:pos="1872"/>
        </w:tabs>
        <w:rPr>
          <w:b/>
          <w:sz w:val="20"/>
          <w:szCs w:val="20"/>
          <w:lang w:eastAsia="zh-CN"/>
        </w:rPr>
      </w:pPr>
      <w:r w:rsidRPr="00D80C3A">
        <w:rPr>
          <w:b/>
          <w:sz w:val="20"/>
          <w:szCs w:val="20"/>
          <w:lang w:eastAsia="zh-CN"/>
        </w:rPr>
        <w:t>Proposal</w:t>
      </w:r>
      <w:r w:rsidR="00E45F0B">
        <w:rPr>
          <w:b/>
          <w:sz w:val="20"/>
          <w:szCs w:val="20"/>
          <w:lang w:eastAsia="zh-CN"/>
        </w:rPr>
        <w:t xml:space="preserve"> </w:t>
      </w:r>
      <w:r w:rsidR="000221E9">
        <w:rPr>
          <w:b/>
          <w:sz w:val="20"/>
          <w:szCs w:val="20"/>
          <w:lang w:eastAsia="zh-CN"/>
        </w:rPr>
        <w:t>6</w:t>
      </w:r>
    </w:p>
    <w:p w14:paraId="7C255463" w14:textId="2A735EAB" w:rsidR="00F30703" w:rsidRDefault="00F30703" w:rsidP="005B2897">
      <w:pPr>
        <w:pStyle w:val="ListParagraph"/>
        <w:numPr>
          <w:ilvl w:val="0"/>
          <w:numId w:val="29"/>
        </w:numPr>
        <w:tabs>
          <w:tab w:val="left" w:pos="1872"/>
        </w:tabs>
        <w:rPr>
          <w:sz w:val="20"/>
        </w:rPr>
      </w:pPr>
      <w:r w:rsidRPr="00F30703">
        <w:rPr>
          <w:sz w:val="20"/>
        </w:rPr>
        <w:t xml:space="preserve">A power </w:t>
      </w:r>
      <w:r>
        <w:rPr>
          <w:sz w:val="20"/>
        </w:rPr>
        <w:t xml:space="preserve">saving signal </w:t>
      </w:r>
      <w:r w:rsidR="006803B5">
        <w:rPr>
          <w:sz w:val="20"/>
        </w:rPr>
        <w:t>transmitted</w:t>
      </w:r>
      <w:r>
        <w:rPr>
          <w:sz w:val="20"/>
        </w:rPr>
        <w:t xml:space="preserve"> outside Active Time is associated only one next ON </w:t>
      </w:r>
      <w:r w:rsidR="006A5366">
        <w:rPr>
          <w:sz w:val="20"/>
        </w:rPr>
        <w:t>duration</w:t>
      </w:r>
      <w:r>
        <w:rPr>
          <w:sz w:val="20"/>
        </w:rPr>
        <w:t>.</w:t>
      </w:r>
    </w:p>
    <w:p w14:paraId="00C13DC4" w14:textId="77777777" w:rsidR="008F2029" w:rsidRPr="008F2029" w:rsidRDefault="008F2029" w:rsidP="008F2029">
      <w:pPr>
        <w:tabs>
          <w:tab w:val="left" w:pos="1872"/>
        </w:tabs>
        <w:rPr>
          <w:sz w:val="20"/>
        </w:rPr>
      </w:pPr>
    </w:p>
    <w:p w14:paraId="34C403E0" w14:textId="7E09F4C8" w:rsidR="004F7976" w:rsidRDefault="00036C79" w:rsidP="007F4D04">
      <w:pPr>
        <w:pStyle w:val="Heading2"/>
        <w:rPr>
          <w:lang w:eastAsia="ko-KR"/>
        </w:rPr>
      </w:pPr>
      <w:r>
        <w:rPr>
          <w:lang w:eastAsia="ko-KR"/>
        </w:rPr>
        <w:t>Search Space</w:t>
      </w:r>
      <w:r w:rsidR="006E1665">
        <w:rPr>
          <w:lang w:eastAsia="ko-KR"/>
        </w:rPr>
        <w:t xml:space="preserve"> Set</w:t>
      </w:r>
    </w:p>
    <w:p w14:paraId="52B783ED" w14:textId="3D6E4671" w:rsidR="00585A8F" w:rsidRDefault="00585A8F" w:rsidP="00ED21B4">
      <w:pPr>
        <w:jc w:val="both"/>
        <w:rPr>
          <w:sz w:val="20"/>
          <w:szCs w:val="20"/>
        </w:rPr>
      </w:pPr>
      <w:r w:rsidRPr="00585A8F">
        <w:rPr>
          <w:sz w:val="20"/>
          <w:szCs w:val="20"/>
        </w:rPr>
        <w:t>Re</w:t>
      </w:r>
      <w:r>
        <w:rPr>
          <w:sz w:val="20"/>
          <w:szCs w:val="20"/>
        </w:rPr>
        <w:t xml:space="preserve">garding the search </w:t>
      </w:r>
      <w:r w:rsidR="009F21BE">
        <w:rPr>
          <w:sz w:val="20"/>
          <w:szCs w:val="20"/>
        </w:rPr>
        <w:t>space</w:t>
      </w:r>
      <w:r w:rsidR="002B4CF1">
        <w:rPr>
          <w:sz w:val="20"/>
          <w:szCs w:val="20"/>
        </w:rPr>
        <w:t xml:space="preserve"> and </w:t>
      </w:r>
      <w:r w:rsidR="00217708">
        <w:rPr>
          <w:sz w:val="20"/>
          <w:szCs w:val="20"/>
        </w:rPr>
        <w:t xml:space="preserve">the new </w:t>
      </w:r>
      <w:r w:rsidR="002B4CF1">
        <w:rPr>
          <w:sz w:val="20"/>
          <w:szCs w:val="20"/>
        </w:rPr>
        <w:t>DCI</w:t>
      </w:r>
      <w:r w:rsidR="00217708">
        <w:rPr>
          <w:sz w:val="20"/>
          <w:szCs w:val="20"/>
        </w:rPr>
        <w:t xml:space="preserve"> monitored outside Active Time</w:t>
      </w:r>
      <w:r w:rsidR="002B4CF1">
        <w:rPr>
          <w:sz w:val="20"/>
          <w:szCs w:val="20"/>
        </w:rPr>
        <w:t>, RAN1 made following agreement in RAN1#97.</w:t>
      </w:r>
    </w:p>
    <w:p w14:paraId="2335649C" w14:textId="77777777" w:rsidR="00585A8F" w:rsidRPr="00585A8F" w:rsidRDefault="00585A8F" w:rsidP="00585A8F">
      <w:pPr>
        <w:rPr>
          <w:sz w:val="20"/>
          <w:szCs w:val="20"/>
        </w:rPr>
      </w:pPr>
    </w:p>
    <w:tbl>
      <w:tblPr>
        <w:tblStyle w:val="TableGrid"/>
        <w:tblW w:w="0" w:type="auto"/>
        <w:tblLook w:val="04A0" w:firstRow="1" w:lastRow="0" w:firstColumn="1" w:lastColumn="0" w:noHBand="0" w:noVBand="1"/>
      </w:tblPr>
      <w:tblGrid>
        <w:gridCol w:w="9629"/>
      </w:tblGrid>
      <w:tr w:rsidR="007F4D04" w14:paraId="3452CD4B" w14:textId="77777777" w:rsidTr="007F4D04">
        <w:tc>
          <w:tcPr>
            <w:tcW w:w="9629" w:type="dxa"/>
          </w:tcPr>
          <w:p w14:paraId="679A8A2A" w14:textId="77777777" w:rsidR="007F4D04" w:rsidRPr="007F4D04" w:rsidRDefault="007F4D04" w:rsidP="007F4D04">
            <w:pPr>
              <w:rPr>
                <w:sz w:val="20"/>
                <w:szCs w:val="20"/>
                <w:highlight w:val="green"/>
                <w:lang w:eastAsia="x-none"/>
              </w:rPr>
            </w:pPr>
            <w:r w:rsidRPr="007F4D04">
              <w:rPr>
                <w:sz w:val="20"/>
                <w:szCs w:val="20"/>
                <w:highlight w:val="green"/>
                <w:lang w:eastAsia="x-none"/>
              </w:rPr>
              <w:t>Agreements:</w:t>
            </w:r>
          </w:p>
          <w:p w14:paraId="2EB357E2" w14:textId="77777777" w:rsidR="007F4D04" w:rsidRPr="007F4D04" w:rsidRDefault="007F4D04" w:rsidP="007F4D04">
            <w:pPr>
              <w:rPr>
                <w:sz w:val="20"/>
                <w:szCs w:val="20"/>
              </w:rPr>
            </w:pPr>
            <w:r w:rsidRPr="007F4D04">
              <w:rPr>
                <w:sz w:val="20"/>
                <w:szCs w:val="20"/>
              </w:rPr>
              <w:t xml:space="preserve">For power saving signal/channel </w:t>
            </w:r>
            <w:r w:rsidRPr="00BF0A5D">
              <w:rPr>
                <w:sz w:val="20"/>
                <w:szCs w:val="20"/>
              </w:rPr>
              <w:t>configured outside Active Time, introduce a new DCI format for a</w:t>
            </w:r>
            <w:r w:rsidRPr="007F4D04">
              <w:rPr>
                <w:sz w:val="20"/>
                <w:szCs w:val="20"/>
              </w:rPr>
              <w:t xml:space="preserve"> UE, where the UE is configured to monitor the DCI format, with the power saving information for the UE in the DCI configurable by RRC</w:t>
            </w:r>
          </w:p>
          <w:p w14:paraId="313F3EC9" w14:textId="77777777" w:rsidR="007F4D04" w:rsidRPr="007F4D04" w:rsidRDefault="007F4D04" w:rsidP="005B2897">
            <w:pPr>
              <w:numPr>
                <w:ilvl w:val="0"/>
                <w:numId w:val="15"/>
              </w:numPr>
              <w:rPr>
                <w:sz w:val="20"/>
                <w:szCs w:val="20"/>
              </w:rPr>
            </w:pPr>
            <w:r w:rsidRPr="00AB23FF">
              <w:rPr>
                <w:sz w:val="20"/>
                <w:szCs w:val="20"/>
              </w:rPr>
              <w:t>FFS whether the DCI is in UESS or</w:t>
            </w:r>
            <w:r w:rsidRPr="007F4D04">
              <w:rPr>
                <w:sz w:val="20"/>
                <w:szCs w:val="20"/>
              </w:rPr>
              <w:t xml:space="preserve"> CSS or both</w:t>
            </w:r>
          </w:p>
          <w:p w14:paraId="62587C02" w14:textId="77777777" w:rsidR="007F4D04" w:rsidRPr="007F4D04" w:rsidRDefault="007F4D04" w:rsidP="005B2897">
            <w:pPr>
              <w:numPr>
                <w:ilvl w:val="0"/>
                <w:numId w:val="15"/>
              </w:numPr>
              <w:rPr>
                <w:sz w:val="20"/>
                <w:szCs w:val="20"/>
              </w:rPr>
            </w:pPr>
            <w:r w:rsidRPr="007F4D04">
              <w:rPr>
                <w:sz w:val="20"/>
                <w:szCs w:val="20"/>
                <w:highlight w:val="cyan"/>
              </w:rPr>
              <w:t>FFS</w:t>
            </w:r>
            <w:r w:rsidRPr="007F4D04">
              <w:rPr>
                <w:sz w:val="20"/>
                <w:szCs w:val="20"/>
              </w:rPr>
              <w:t xml:space="preserve"> detailed configuration of the power saving information</w:t>
            </w:r>
          </w:p>
          <w:p w14:paraId="779A5481" w14:textId="77777777" w:rsidR="007F4D04" w:rsidRPr="007F4D04" w:rsidRDefault="007F4D04" w:rsidP="005B2897">
            <w:pPr>
              <w:numPr>
                <w:ilvl w:val="0"/>
                <w:numId w:val="15"/>
              </w:numPr>
              <w:rPr>
                <w:sz w:val="20"/>
                <w:szCs w:val="20"/>
              </w:rPr>
            </w:pPr>
            <w:r w:rsidRPr="007F4D04">
              <w:rPr>
                <w:sz w:val="20"/>
                <w:szCs w:val="20"/>
                <w:highlight w:val="cyan"/>
              </w:rPr>
              <w:t>FFS</w:t>
            </w:r>
            <w:r w:rsidRPr="007F4D04">
              <w:rPr>
                <w:sz w:val="20"/>
                <w:szCs w:val="20"/>
              </w:rPr>
              <w:t xml:space="preserve"> the new DCI format</w:t>
            </w:r>
          </w:p>
          <w:p w14:paraId="76A8DBC3" w14:textId="77777777" w:rsidR="007F4D04" w:rsidRPr="007F4D04" w:rsidRDefault="007F4D04" w:rsidP="005B2897">
            <w:pPr>
              <w:numPr>
                <w:ilvl w:val="0"/>
                <w:numId w:val="15"/>
              </w:numPr>
              <w:rPr>
                <w:sz w:val="20"/>
                <w:szCs w:val="20"/>
              </w:rPr>
            </w:pPr>
            <w:r w:rsidRPr="007F4D04">
              <w:rPr>
                <w:sz w:val="20"/>
                <w:szCs w:val="20"/>
              </w:rPr>
              <w:t>Note: the same DCI may carry power saving information for one or more UEs</w:t>
            </w:r>
          </w:p>
          <w:p w14:paraId="53A58A2E" w14:textId="77777777" w:rsidR="00FA19D1" w:rsidRDefault="00FA19D1" w:rsidP="00253B9B">
            <w:pPr>
              <w:tabs>
                <w:tab w:val="left" w:pos="1872"/>
              </w:tabs>
              <w:rPr>
                <w:sz w:val="20"/>
                <w:szCs w:val="20"/>
                <w:lang w:eastAsia="zh-CN"/>
              </w:rPr>
            </w:pPr>
          </w:p>
          <w:p w14:paraId="10B2F801" w14:textId="77777777" w:rsidR="00FA19D1" w:rsidRPr="00C532EB" w:rsidRDefault="00FA19D1" w:rsidP="00FA19D1">
            <w:pPr>
              <w:rPr>
                <w:sz w:val="20"/>
                <w:szCs w:val="20"/>
              </w:rPr>
            </w:pPr>
            <w:r w:rsidRPr="00C532EB">
              <w:rPr>
                <w:sz w:val="20"/>
                <w:szCs w:val="20"/>
                <w:highlight w:val="green"/>
              </w:rPr>
              <w:t>Agreements</w:t>
            </w:r>
            <w:r w:rsidRPr="00C532EB">
              <w:rPr>
                <w:sz w:val="20"/>
                <w:szCs w:val="20"/>
              </w:rPr>
              <w:t>:</w:t>
            </w:r>
          </w:p>
          <w:p w14:paraId="3CE10A6A" w14:textId="77777777" w:rsidR="00FA19D1" w:rsidRPr="00C532EB" w:rsidRDefault="00FA19D1" w:rsidP="00FA19D1">
            <w:pPr>
              <w:rPr>
                <w:sz w:val="20"/>
                <w:szCs w:val="20"/>
              </w:rPr>
            </w:pPr>
            <w:r w:rsidRPr="00C532EB">
              <w:rPr>
                <w:sz w:val="20"/>
                <w:szCs w:val="20"/>
              </w:rPr>
              <w:t xml:space="preserve">A new RNTI (e.g., PS-RNTI) is introduced for the PDCCH-based power saving signal/channel decoding at least </w:t>
            </w:r>
            <w:r w:rsidRPr="00BF0A5D">
              <w:rPr>
                <w:sz w:val="20"/>
                <w:szCs w:val="20"/>
              </w:rPr>
              <w:t>outside Active Time, UE</w:t>
            </w:r>
            <w:r w:rsidRPr="00C532EB">
              <w:rPr>
                <w:sz w:val="20"/>
                <w:szCs w:val="20"/>
              </w:rPr>
              <w:t>-specifically configured</w:t>
            </w:r>
          </w:p>
          <w:p w14:paraId="0DA70E98" w14:textId="0EE67DD6" w:rsidR="00FA19D1" w:rsidRPr="005D2933" w:rsidRDefault="00FA19D1" w:rsidP="005B2897">
            <w:pPr>
              <w:pStyle w:val="ListParagraph"/>
              <w:numPr>
                <w:ilvl w:val="0"/>
                <w:numId w:val="17"/>
              </w:numPr>
              <w:contextualSpacing w:val="0"/>
              <w:rPr>
                <w:sz w:val="20"/>
                <w:szCs w:val="20"/>
                <w:highlight w:val="cyan"/>
              </w:rPr>
            </w:pPr>
            <w:r w:rsidRPr="005D2933">
              <w:rPr>
                <w:sz w:val="20"/>
                <w:szCs w:val="20"/>
                <w:highlight w:val="cyan"/>
              </w:rPr>
              <w:t>FFS how to use the PS-RNTI for scrambling of the PDCCH-based power saving signal/channel</w:t>
            </w:r>
          </w:p>
          <w:p w14:paraId="544852AB" w14:textId="77777777" w:rsidR="00FA19D1" w:rsidRDefault="00FA19D1" w:rsidP="00253B9B">
            <w:pPr>
              <w:tabs>
                <w:tab w:val="left" w:pos="1872"/>
              </w:tabs>
              <w:rPr>
                <w:sz w:val="20"/>
                <w:szCs w:val="20"/>
                <w:lang w:eastAsia="zh-CN"/>
              </w:rPr>
            </w:pPr>
          </w:p>
          <w:p w14:paraId="75983FFC" w14:textId="77777777" w:rsidR="002C3DF3" w:rsidRPr="00C532EB" w:rsidRDefault="002C3DF3" w:rsidP="002C3DF3">
            <w:pPr>
              <w:rPr>
                <w:sz w:val="20"/>
                <w:szCs w:val="20"/>
              </w:rPr>
            </w:pPr>
            <w:r w:rsidRPr="00C532EB">
              <w:rPr>
                <w:sz w:val="20"/>
                <w:szCs w:val="20"/>
                <w:highlight w:val="green"/>
              </w:rPr>
              <w:t>Agreements</w:t>
            </w:r>
            <w:r w:rsidRPr="00C532EB">
              <w:rPr>
                <w:sz w:val="20"/>
                <w:szCs w:val="20"/>
              </w:rPr>
              <w:t>:</w:t>
            </w:r>
          </w:p>
          <w:p w14:paraId="6CDBACE4" w14:textId="77777777" w:rsidR="002C3DF3" w:rsidRPr="00C532EB" w:rsidRDefault="002C3DF3" w:rsidP="002C3DF3">
            <w:pPr>
              <w:rPr>
                <w:sz w:val="20"/>
                <w:szCs w:val="20"/>
              </w:rPr>
            </w:pPr>
            <w:r w:rsidRPr="00C532EB">
              <w:rPr>
                <w:sz w:val="20"/>
                <w:szCs w:val="20"/>
              </w:rPr>
              <w:t xml:space="preserve">Support UE-specific configuration of the search space set(s) dedicated to the PDCCH-based power saving signal/channel for UE to </w:t>
            </w:r>
            <w:r w:rsidRPr="00BF0A5D">
              <w:rPr>
                <w:sz w:val="20"/>
                <w:szCs w:val="20"/>
              </w:rPr>
              <w:t>monitor outside Active Time</w:t>
            </w:r>
          </w:p>
          <w:p w14:paraId="42849AE4" w14:textId="77777777" w:rsidR="002C3DF3" w:rsidRPr="00C532EB" w:rsidRDefault="002C3DF3" w:rsidP="002C3DF3">
            <w:pPr>
              <w:pStyle w:val="ListParagraph"/>
              <w:numPr>
                <w:ilvl w:val="0"/>
                <w:numId w:val="18"/>
              </w:numPr>
              <w:contextualSpacing w:val="0"/>
              <w:rPr>
                <w:sz w:val="20"/>
                <w:szCs w:val="20"/>
              </w:rPr>
            </w:pPr>
            <w:r w:rsidRPr="00C532EB">
              <w:rPr>
                <w:sz w:val="20"/>
                <w:szCs w:val="20"/>
              </w:rPr>
              <w:t>Following the principle of Rel-15 search space configuration</w:t>
            </w:r>
          </w:p>
          <w:p w14:paraId="7437049A" w14:textId="77777777" w:rsidR="002C3DF3" w:rsidRPr="0085599F" w:rsidRDefault="002C3DF3" w:rsidP="002C3DF3">
            <w:pPr>
              <w:pStyle w:val="ListParagraph"/>
              <w:numPr>
                <w:ilvl w:val="0"/>
                <w:numId w:val="18"/>
              </w:numPr>
              <w:contextualSpacing w:val="0"/>
              <w:rPr>
                <w:sz w:val="20"/>
                <w:szCs w:val="20"/>
                <w:highlight w:val="cyan"/>
              </w:rPr>
            </w:pPr>
            <w:r w:rsidRPr="0085599F">
              <w:rPr>
                <w:sz w:val="20"/>
                <w:szCs w:val="20"/>
                <w:highlight w:val="cyan"/>
              </w:rPr>
              <w:t>FFS: the corresponding UE behaviour in monitoring the power saving signal/channel outside Active Time</w:t>
            </w:r>
          </w:p>
          <w:p w14:paraId="557B6ED6" w14:textId="77777777" w:rsidR="002C3DF3" w:rsidRPr="00D742A4" w:rsidRDefault="002C3DF3" w:rsidP="002C3DF3">
            <w:pPr>
              <w:pStyle w:val="ListParagraph"/>
              <w:numPr>
                <w:ilvl w:val="0"/>
                <w:numId w:val="18"/>
              </w:numPr>
              <w:contextualSpacing w:val="0"/>
              <w:rPr>
                <w:sz w:val="20"/>
                <w:szCs w:val="20"/>
              </w:rPr>
            </w:pPr>
            <w:r w:rsidRPr="00D742A4">
              <w:rPr>
                <w:sz w:val="20"/>
                <w:szCs w:val="20"/>
              </w:rPr>
              <w:t>FFS whether UE can further monitor the search space set(s) inside Active Time</w:t>
            </w:r>
          </w:p>
          <w:p w14:paraId="3566658E" w14:textId="268EF5E1" w:rsidR="002C3DF3" w:rsidRPr="002C3DF3" w:rsidRDefault="002C3DF3" w:rsidP="002C3DF3">
            <w:pPr>
              <w:pStyle w:val="ListParagraph"/>
              <w:contextualSpacing w:val="0"/>
              <w:rPr>
                <w:sz w:val="20"/>
                <w:szCs w:val="20"/>
              </w:rPr>
            </w:pPr>
          </w:p>
        </w:tc>
      </w:tr>
    </w:tbl>
    <w:p w14:paraId="4CBA851F" w14:textId="2A91DFEA" w:rsidR="008E2F98" w:rsidRDefault="008E2F98" w:rsidP="00253B9B">
      <w:pPr>
        <w:tabs>
          <w:tab w:val="left" w:pos="1872"/>
        </w:tabs>
        <w:rPr>
          <w:sz w:val="20"/>
          <w:szCs w:val="20"/>
          <w:lang w:eastAsia="zh-CN"/>
        </w:rPr>
      </w:pPr>
    </w:p>
    <w:p w14:paraId="2618E631" w14:textId="7C0746DB" w:rsidR="008E2F98" w:rsidRDefault="0088114E" w:rsidP="008E2F98">
      <w:pPr>
        <w:jc w:val="both"/>
        <w:rPr>
          <w:sz w:val="20"/>
          <w:szCs w:val="20"/>
        </w:rPr>
      </w:pPr>
      <w:r>
        <w:rPr>
          <w:sz w:val="20"/>
          <w:szCs w:val="20"/>
        </w:rPr>
        <w:t>During RAN1#,</w:t>
      </w:r>
      <w:r w:rsidR="008E2F98">
        <w:rPr>
          <w:sz w:val="20"/>
          <w:szCs w:val="20"/>
        </w:rPr>
        <w:t xml:space="preserve"> RAN1 </w:t>
      </w:r>
      <w:r w:rsidR="00C56344">
        <w:rPr>
          <w:sz w:val="20"/>
          <w:szCs w:val="20"/>
        </w:rPr>
        <w:t xml:space="preserve">has </w:t>
      </w:r>
      <w:r>
        <w:rPr>
          <w:sz w:val="20"/>
          <w:szCs w:val="20"/>
        </w:rPr>
        <w:t>agreed to support CSS for power saving signal/channel</w:t>
      </w:r>
      <w:r w:rsidR="008E2F98">
        <w:rPr>
          <w:sz w:val="20"/>
          <w:szCs w:val="20"/>
        </w:rPr>
        <w:t>.</w:t>
      </w:r>
    </w:p>
    <w:tbl>
      <w:tblPr>
        <w:tblStyle w:val="TableGrid"/>
        <w:tblW w:w="0" w:type="auto"/>
        <w:tblLook w:val="04A0" w:firstRow="1" w:lastRow="0" w:firstColumn="1" w:lastColumn="0" w:noHBand="0" w:noVBand="1"/>
      </w:tblPr>
      <w:tblGrid>
        <w:gridCol w:w="9629"/>
      </w:tblGrid>
      <w:tr w:rsidR="008E2F98" w14:paraId="1518CCFD" w14:textId="77777777" w:rsidTr="008E2F98">
        <w:tc>
          <w:tcPr>
            <w:tcW w:w="9629" w:type="dxa"/>
          </w:tcPr>
          <w:p w14:paraId="5F4BC8B0" w14:textId="77777777" w:rsidR="008E2F98" w:rsidRPr="00AB23FF" w:rsidRDefault="008E2F98" w:rsidP="008E2F98">
            <w:pPr>
              <w:rPr>
                <w:sz w:val="20"/>
                <w:szCs w:val="20"/>
              </w:rPr>
            </w:pPr>
            <w:r w:rsidRPr="00AB23FF">
              <w:rPr>
                <w:sz w:val="20"/>
                <w:szCs w:val="20"/>
                <w:highlight w:val="green"/>
              </w:rPr>
              <w:t>Agreements</w:t>
            </w:r>
            <w:r w:rsidRPr="00AB23FF">
              <w:rPr>
                <w:sz w:val="20"/>
                <w:szCs w:val="20"/>
              </w:rPr>
              <w:t>:</w:t>
            </w:r>
          </w:p>
          <w:p w14:paraId="795EFBD9" w14:textId="22D0F419" w:rsidR="008E2F98" w:rsidRPr="00AB23FF" w:rsidRDefault="008E2F98" w:rsidP="008E2F98">
            <w:pPr>
              <w:numPr>
                <w:ilvl w:val="0"/>
                <w:numId w:val="35"/>
              </w:numPr>
              <w:rPr>
                <w:sz w:val="20"/>
                <w:szCs w:val="20"/>
              </w:rPr>
            </w:pPr>
            <w:r w:rsidRPr="00AB23FF">
              <w:rPr>
                <w:sz w:val="20"/>
                <w:szCs w:val="20"/>
              </w:rPr>
              <w:t>The new DCI format for power saving signal/channel is configured to be monitored at least in CSS.</w:t>
            </w:r>
          </w:p>
          <w:p w14:paraId="4BF0B3F6" w14:textId="77777777" w:rsidR="008E2F98" w:rsidRPr="00AB23FF" w:rsidRDefault="008E2F98" w:rsidP="008E2F98">
            <w:pPr>
              <w:numPr>
                <w:ilvl w:val="1"/>
                <w:numId w:val="35"/>
              </w:numPr>
              <w:rPr>
                <w:sz w:val="20"/>
                <w:szCs w:val="20"/>
                <w:highlight w:val="cyan"/>
              </w:rPr>
            </w:pPr>
            <w:r w:rsidRPr="00AB23FF">
              <w:rPr>
                <w:sz w:val="20"/>
                <w:szCs w:val="20"/>
                <w:highlight w:val="cyan"/>
              </w:rPr>
              <w:t>FFS for UESS</w:t>
            </w:r>
          </w:p>
          <w:p w14:paraId="0BCB661B" w14:textId="77777777" w:rsidR="008E2F98" w:rsidRDefault="008E2F98" w:rsidP="00253B9B">
            <w:pPr>
              <w:tabs>
                <w:tab w:val="left" w:pos="1872"/>
              </w:tabs>
              <w:rPr>
                <w:sz w:val="20"/>
                <w:szCs w:val="20"/>
                <w:lang w:eastAsia="zh-CN"/>
              </w:rPr>
            </w:pPr>
          </w:p>
        </w:tc>
      </w:tr>
    </w:tbl>
    <w:p w14:paraId="3947CBD5" w14:textId="395EB7A8" w:rsidR="008E2F98" w:rsidRDefault="008E2F98" w:rsidP="00253B9B">
      <w:pPr>
        <w:tabs>
          <w:tab w:val="left" w:pos="1872"/>
        </w:tabs>
        <w:rPr>
          <w:sz w:val="20"/>
          <w:szCs w:val="20"/>
          <w:lang w:eastAsia="zh-CN"/>
        </w:rPr>
      </w:pPr>
    </w:p>
    <w:p w14:paraId="01B88326" w14:textId="70ED0366" w:rsidR="001F3EFD" w:rsidRPr="001F3EFD" w:rsidRDefault="001F3EFD" w:rsidP="00253B9B">
      <w:pPr>
        <w:tabs>
          <w:tab w:val="left" w:pos="1872"/>
        </w:tabs>
        <w:rPr>
          <w:b/>
          <w:sz w:val="20"/>
          <w:szCs w:val="20"/>
          <w:u w:val="single"/>
          <w:lang w:eastAsia="zh-CN"/>
        </w:rPr>
      </w:pPr>
      <w:r w:rsidRPr="001F3EFD">
        <w:rPr>
          <w:b/>
          <w:sz w:val="20"/>
          <w:szCs w:val="20"/>
          <w:u w:val="single"/>
          <w:lang w:eastAsia="zh-CN"/>
        </w:rPr>
        <w:t>CSS and UESS</w:t>
      </w:r>
    </w:p>
    <w:p w14:paraId="729AA074" w14:textId="457036B8" w:rsidR="00630523" w:rsidRDefault="00C205A0" w:rsidP="006A64DC">
      <w:pPr>
        <w:tabs>
          <w:tab w:val="left" w:pos="1872"/>
        </w:tabs>
        <w:jc w:val="both"/>
        <w:rPr>
          <w:sz w:val="20"/>
          <w:szCs w:val="20"/>
          <w:lang w:eastAsia="zh-CN"/>
        </w:rPr>
      </w:pPr>
      <w:r>
        <w:rPr>
          <w:sz w:val="20"/>
          <w:szCs w:val="20"/>
          <w:lang w:eastAsia="zh-CN"/>
        </w:rPr>
        <w:t xml:space="preserve">The rational for CSS is </w:t>
      </w:r>
      <w:r w:rsidR="00881F11">
        <w:rPr>
          <w:sz w:val="20"/>
          <w:szCs w:val="20"/>
          <w:lang w:eastAsia="zh-CN"/>
        </w:rPr>
        <w:t>based</w:t>
      </w:r>
      <w:r>
        <w:rPr>
          <w:sz w:val="20"/>
          <w:szCs w:val="20"/>
          <w:lang w:eastAsia="zh-CN"/>
        </w:rPr>
        <w:t xml:space="preserve"> </w:t>
      </w:r>
      <w:r w:rsidR="00881F11">
        <w:rPr>
          <w:sz w:val="20"/>
          <w:szCs w:val="20"/>
          <w:lang w:eastAsia="zh-CN"/>
        </w:rPr>
        <w:t xml:space="preserve">on </w:t>
      </w:r>
      <w:r>
        <w:rPr>
          <w:sz w:val="20"/>
          <w:szCs w:val="20"/>
          <w:lang w:eastAsia="zh-CN"/>
        </w:rPr>
        <w:t xml:space="preserve">the </w:t>
      </w:r>
      <w:r w:rsidR="00232DD1">
        <w:rPr>
          <w:sz w:val="20"/>
          <w:szCs w:val="20"/>
          <w:lang w:eastAsia="zh-CN"/>
        </w:rPr>
        <w:t xml:space="preserve">need for </w:t>
      </w:r>
      <w:r w:rsidR="00A25DFF">
        <w:rPr>
          <w:sz w:val="20"/>
          <w:szCs w:val="20"/>
          <w:lang w:eastAsia="zh-CN"/>
        </w:rPr>
        <w:t xml:space="preserve">the </w:t>
      </w:r>
      <w:r w:rsidR="00232DD1">
        <w:rPr>
          <w:sz w:val="20"/>
          <w:szCs w:val="20"/>
          <w:lang w:eastAsia="zh-CN"/>
        </w:rPr>
        <w:t xml:space="preserve">support </w:t>
      </w:r>
      <w:r w:rsidR="00A25DFF">
        <w:rPr>
          <w:sz w:val="20"/>
          <w:szCs w:val="20"/>
          <w:lang w:eastAsia="zh-CN"/>
        </w:rPr>
        <w:t xml:space="preserve">of </w:t>
      </w:r>
      <w:r w:rsidR="003260E4">
        <w:rPr>
          <w:sz w:val="20"/>
          <w:szCs w:val="20"/>
          <w:lang w:eastAsia="zh-CN"/>
        </w:rPr>
        <w:t>mult</w:t>
      </w:r>
      <w:r w:rsidR="00A25DFF">
        <w:rPr>
          <w:sz w:val="20"/>
          <w:szCs w:val="20"/>
          <w:lang w:eastAsia="zh-CN"/>
        </w:rPr>
        <w:t>i-</w:t>
      </w:r>
      <w:r w:rsidR="003260E4">
        <w:rPr>
          <w:sz w:val="20"/>
          <w:szCs w:val="20"/>
          <w:lang w:eastAsia="zh-CN"/>
        </w:rPr>
        <w:t>user</w:t>
      </w:r>
      <w:r w:rsidR="00232DD1">
        <w:rPr>
          <w:sz w:val="20"/>
          <w:szCs w:val="20"/>
          <w:lang w:eastAsia="zh-CN"/>
        </w:rPr>
        <w:t xml:space="preserve"> multiplexing.</w:t>
      </w:r>
      <w:r w:rsidR="00B2603D">
        <w:rPr>
          <w:sz w:val="20"/>
          <w:szCs w:val="20"/>
          <w:lang w:eastAsia="zh-CN"/>
        </w:rPr>
        <w:t xml:space="preserve"> </w:t>
      </w:r>
      <w:r w:rsidR="00CC7A1B">
        <w:rPr>
          <w:sz w:val="20"/>
          <w:szCs w:val="20"/>
          <w:lang w:eastAsia="zh-CN"/>
        </w:rPr>
        <w:t>For multi user case, UESS may not be a good choice</w:t>
      </w:r>
      <w:r w:rsidR="0076421D">
        <w:rPr>
          <w:sz w:val="20"/>
          <w:szCs w:val="20"/>
          <w:lang w:eastAsia="zh-CN"/>
        </w:rPr>
        <w:t xml:space="preserve"> since</w:t>
      </w:r>
      <w:r w:rsidR="00991A44">
        <w:rPr>
          <w:sz w:val="20"/>
          <w:szCs w:val="20"/>
          <w:lang w:eastAsia="zh-CN"/>
        </w:rPr>
        <w:t>,</w:t>
      </w:r>
      <w:r w:rsidR="0076421D">
        <w:rPr>
          <w:sz w:val="20"/>
          <w:szCs w:val="20"/>
          <w:lang w:eastAsia="zh-CN"/>
        </w:rPr>
        <w:t xml:space="preserve"> in UESS, different UE</w:t>
      </w:r>
      <w:r w:rsidR="00991A44">
        <w:rPr>
          <w:sz w:val="20"/>
          <w:szCs w:val="20"/>
          <w:lang w:eastAsia="zh-CN"/>
        </w:rPr>
        <w:t>s</w:t>
      </w:r>
      <w:r w:rsidR="0076421D">
        <w:rPr>
          <w:sz w:val="20"/>
          <w:szCs w:val="20"/>
          <w:lang w:eastAsia="zh-CN"/>
        </w:rPr>
        <w:t xml:space="preserve"> have</w:t>
      </w:r>
      <w:r w:rsidR="00AE243E">
        <w:rPr>
          <w:sz w:val="20"/>
          <w:szCs w:val="20"/>
          <w:lang w:eastAsia="zh-CN"/>
        </w:rPr>
        <w:t xml:space="preserve"> </w:t>
      </w:r>
      <w:r w:rsidR="00B94CE3">
        <w:rPr>
          <w:sz w:val="20"/>
          <w:szCs w:val="20"/>
          <w:lang w:eastAsia="zh-CN"/>
        </w:rPr>
        <w:t>could have different</w:t>
      </w:r>
      <w:r w:rsidR="0060154D">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M</m:t>
            </m:r>
          </m:e>
          <m:sub>
            <m:r>
              <w:rPr>
                <w:rFonts w:ascii="Cambria Math" w:hAnsi="Cambria Math"/>
                <w:sz w:val="20"/>
                <w:szCs w:val="20"/>
                <w:lang w:eastAsia="zh-CN"/>
              </w:rPr>
              <m:t>s,max</m:t>
            </m:r>
          </m:sub>
          <m:sup>
            <m:r>
              <w:rPr>
                <w:rFonts w:ascii="Cambria Math" w:hAnsi="Cambria Math"/>
                <w:sz w:val="20"/>
                <w:szCs w:val="20"/>
                <w:lang w:eastAsia="zh-CN"/>
              </w:rPr>
              <m:t>(L)</m:t>
            </m:r>
          </m:sup>
        </m:sSubSup>
      </m:oMath>
      <w:r w:rsidR="0060154D">
        <w:rPr>
          <w:sz w:val="20"/>
          <w:szCs w:val="20"/>
          <w:lang w:eastAsia="zh-CN"/>
        </w:rPr>
        <w:t xml:space="preserve"> which is the maximum of </w:t>
      </w:r>
      <m:oMath>
        <m:sSubSup>
          <m:sSubSupPr>
            <m:ctrlPr>
              <w:rPr>
                <w:rFonts w:ascii="Cambria Math" w:hAnsi="Cambria Math"/>
                <w:i/>
                <w:sz w:val="20"/>
                <w:szCs w:val="20"/>
                <w:lang w:eastAsia="zh-CN"/>
              </w:rPr>
            </m:ctrlPr>
          </m:sSubSupPr>
          <m:e>
            <m:r>
              <w:rPr>
                <w:rFonts w:ascii="Cambria Math" w:hAnsi="Cambria Math"/>
                <w:sz w:val="20"/>
                <w:szCs w:val="20"/>
                <w:lang w:eastAsia="zh-CN"/>
              </w:rPr>
              <m:t>M</m:t>
            </m:r>
          </m:e>
          <m:sub>
            <m:r>
              <w:rPr>
                <w:rFonts w:ascii="Cambria Math" w:hAnsi="Cambria Math"/>
                <w:sz w:val="20"/>
                <w:szCs w:val="20"/>
                <w:lang w:eastAsia="zh-CN"/>
              </w:rPr>
              <m:t>s,</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CI</m:t>
                </m:r>
              </m:sub>
            </m:sSub>
          </m:sub>
          <m:sup>
            <m:r>
              <w:rPr>
                <w:rFonts w:ascii="Cambria Math" w:hAnsi="Cambria Math"/>
                <w:sz w:val="20"/>
                <w:szCs w:val="20"/>
                <w:lang w:eastAsia="zh-CN"/>
              </w:rPr>
              <m:t>(L)</m:t>
            </m:r>
          </m:sup>
        </m:sSubSup>
      </m:oMath>
      <w:r w:rsidR="0060154D">
        <w:rPr>
          <w:sz w:val="20"/>
          <w:szCs w:val="20"/>
          <w:lang w:eastAsia="zh-CN"/>
        </w:rPr>
        <w:t xml:space="preserve"> </w:t>
      </w:r>
      <w:r w:rsidR="00B94CE3">
        <w:rPr>
          <w:sz w:val="20"/>
          <w:szCs w:val="20"/>
          <w:lang w:eastAsia="zh-CN"/>
        </w:rPr>
        <w:t xml:space="preserve"> </w:t>
      </w:r>
      <w:r w:rsidR="0060154D">
        <w:rPr>
          <w:sz w:val="20"/>
          <w:szCs w:val="20"/>
          <w:lang w:eastAsia="zh-CN"/>
        </w:rPr>
        <w:t xml:space="preserve">over all configured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CI</m:t>
            </m:r>
          </m:sub>
        </m:sSub>
      </m:oMath>
      <w:r w:rsidR="0060154D">
        <w:rPr>
          <w:sz w:val="20"/>
          <w:szCs w:val="20"/>
          <w:lang w:eastAsia="zh-CN"/>
        </w:rPr>
        <w:t xml:space="preserve"> values for a CCE aggregation level for each UE</w:t>
      </w:r>
      <w:r w:rsidR="005E48AB">
        <w:rPr>
          <w:sz w:val="20"/>
          <w:szCs w:val="20"/>
          <w:lang w:eastAsia="zh-CN"/>
        </w:rPr>
        <w:t xml:space="preserve">, as shown in </w:t>
      </w:r>
      <w:r w:rsidR="007C6725">
        <w:rPr>
          <w:sz w:val="20"/>
          <w:szCs w:val="20"/>
          <w:lang w:eastAsia="zh-CN"/>
        </w:rPr>
        <w:fldChar w:fldCharType="begin"/>
      </w:r>
      <w:r w:rsidR="007C6725">
        <w:rPr>
          <w:sz w:val="20"/>
          <w:szCs w:val="20"/>
          <w:lang w:eastAsia="zh-CN"/>
        </w:rPr>
        <w:instrText xml:space="preserve"> REF _Ref20211762 \h </w:instrText>
      </w:r>
      <w:r w:rsidR="007C6725">
        <w:rPr>
          <w:sz w:val="20"/>
          <w:szCs w:val="20"/>
          <w:lang w:eastAsia="zh-CN"/>
        </w:rPr>
      </w:r>
      <w:r w:rsidR="007C6725">
        <w:rPr>
          <w:sz w:val="20"/>
          <w:szCs w:val="20"/>
          <w:lang w:eastAsia="zh-CN"/>
        </w:rPr>
        <w:fldChar w:fldCharType="separate"/>
      </w:r>
      <w:r w:rsidR="0060374D" w:rsidRPr="00D41159">
        <w:rPr>
          <w:sz w:val="20"/>
          <w:szCs w:val="20"/>
        </w:rPr>
        <w:t xml:space="preserve">Figure </w:t>
      </w:r>
      <w:r w:rsidR="0060374D">
        <w:rPr>
          <w:noProof/>
          <w:sz w:val="20"/>
          <w:szCs w:val="20"/>
        </w:rPr>
        <w:t>4</w:t>
      </w:r>
      <w:r w:rsidR="007C6725">
        <w:rPr>
          <w:sz w:val="20"/>
          <w:szCs w:val="20"/>
          <w:lang w:eastAsia="zh-CN"/>
        </w:rPr>
        <w:fldChar w:fldCharType="end"/>
      </w:r>
      <w:r w:rsidR="0060154D">
        <w:rPr>
          <w:sz w:val="20"/>
          <w:szCs w:val="20"/>
          <w:lang w:eastAsia="zh-CN"/>
        </w:rPr>
        <w:t>. This</w:t>
      </w:r>
      <w:r w:rsidR="00B9348E">
        <w:rPr>
          <w:sz w:val="20"/>
          <w:szCs w:val="20"/>
          <w:lang w:eastAsia="zh-CN"/>
        </w:rPr>
        <w:t xml:space="preserve"> makes it hard to have those UEs to have the same CCE indices for the </w:t>
      </w:r>
      <w:r w:rsidR="00110808">
        <w:rPr>
          <w:sz w:val="20"/>
          <w:szCs w:val="20"/>
          <w:lang w:eastAsia="zh-CN"/>
        </w:rPr>
        <w:t>their power saving signal/channel.</w:t>
      </w:r>
      <w:r w:rsidR="00C52EC4">
        <w:rPr>
          <w:sz w:val="20"/>
          <w:szCs w:val="20"/>
          <w:lang w:eastAsia="zh-CN"/>
        </w:rPr>
        <w:t xml:space="preserve"> For this reason, it is not </w:t>
      </w:r>
      <w:r w:rsidR="004064D3">
        <w:rPr>
          <w:sz w:val="20"/>
          <w:szCs w:val="20"/>
          <w:lang w:eastAsia="zh-CN"/>
        </w:rPr>
        <w:t>straightforward</w:t>
      </w:r>
      <w:r w:rsidR="00C52EC4">
        <w:rPr>
          <w:sz w:val="20"/>
          <w:szCs w:val="20"/>
          <w:lang w:eastAsia="zh-CN"/>
        </w:rPr>
        <w:t xml:space="preserve"> to use U</w:t>
      </w:r>
      <w:r w:rsidR="005D690D">
        <w:rPr>
          <w:sz w:val="20"/>
          <w:szCs w:val="20"/>
          <w:lang w:eastAsia="zh-CN"/>
        </w:rPr>
        <w:t>E</w:t>
      </w:r>
      <w:r w:rsidR="00C52EC4">
        <w:rPr>
          <w:sz w:val="20"/>
          <w:szCs w:val="20"/>
          <w:lang w:eastAsia="zh-CN"/>
        </w:rPr>
        <w:t>SS.</w:t>
      </w:r>
    </w:p>
    <w:tbl>
      <w:tblPr>
        <w:tblStyle w:val="TableGrid"/>
        <w:tblW w:w="0" w:type="auto"/>
        <w:tblLook w:val="04A0" w:firstRow="1" w:lastRow="0" w:firstColumn="1" w:lastColumn="0" w:noHBand="0" w:noVBand="1"/>
      </w:tblPr>
      <w:tblGrid>
        <w:gridCol w:w="9629"/>
      </w:tblGrid>
      <w:tr w:rsidR="00E568B6" w14:paraId="17D65AA3" w14:textId="77777777" w:rsidTr="00E568B6">
        <w:tc>
          <w:tcPr>
            <w:tcW w:w="9629" w:type="dxa"/>
          </w:tcPr>
          <w:p w14:paraId="05B5504D" w14:textId="7AD8497B" w:rsidR="00E568B6" w:rsidRDefault="00E568B6" w:rsidP="006F2131">
            <w:pPr>
              <w:tabs>
                <w:tab w:val="left" w:pos="1872"/>
              </w:tabs>
              <w:jc w:val="center"/>
              <w:rPr>
                <w:sz w:val="20"/>
                <w:szCs w:val="20"/>
                <w:lang w:eastAsia="zh-CN"/>
              </w:rPr>
            </w:pPr>
            <w:r w:rsidRPr="009B055D">
              <w:rPr>
                <w:noProof/>
                <w:sz w:val="20"/>
                <w:szCs w:val="20"/>
                <w:lang w:eastAsia="zh-CN"/>
              </w:rPr>
              <w:lastRenderedPageBreak/>
              <w:drawing>
                <wp:inline distT="0" distB="0" distL="0" distR="0" wp14:anchorId="2FB1E762" wp14:editId="57065E09">
                  <wp:extent cx="3538025" cy="72970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79008" cy="738155"/>
                          </a:xfrm>
                          <a:prstGeom prst="rect">
                            <a:avLst/>
                          </a:prstGeom>
                        </pic:spPr>
                      </pic:pic>
                    </a:graphicData>
                  </a:graphic>
                </wp:inline>
              </w:drawing>
            </w:r>
            <w:r w:rsidRPr="00C201A5">
              <w:rPr>
                <w:noProof/>
                <w:sz w:val="20"/>
                <w:szCs w:val="20"/>
                <w:lang w:eastAsia="zh-CN"/>
              </w:rPr>
              <w:t xml:space="preserve"> </w:t>
            </w:r>
            <w:r w:rsidRPr="00C201A5">
              <w:rPr>
                <w:noProof/>
                <w:sz w:val="20"/>
                <w:szCs w:val="20"/>
                <w:lang w:eastAsia="zh-CN"/>
              </w:rPr>
              <w:drawing>
                <wp:inline distT="0" distB="0" distL="0" distR="0" wp14:anchorId="2197A1D2" wp14:editId="5127B1AE">
                  <wp:extent cx="6120765" cy="788035"/>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788035"/>
                          </a:xfrm>
                          <a:prstGeom prst="rect">
                            <a:avLst/>
                          </a:prstGeom>
                        </pic:spPr>
                      </pic:pic>
                    </a:graphicData>
                  </a:graphic>
                </wp:inline>
              </w:drawing>
            </w:r>
          </w:p>
        </w:tc>
      </w:tr>
    </w:tbl>
    <w:p w14:paraId="6334C9BA" w14:textId="646CDE6B" w:rsidR="00C8314E" w:rsidRPr="00AF3588" w:rsidRDefault="00D41159" w:rsidP="00AF3588">
      <w:pPr>
        <w:pStyle w:val="Caption"/>
        <w:rPr>
          <w:sz w:val="20"/>
          <w:szCs w:val="20"/>
          <w:lang w:eastAsia="zh-CN"/>
        </w:rPr>
      </w:pPr>
      <w:bookmarkStart w:id="4" w:name="_Ref20211762"/>
      <w:r w:rsidRPr="00D41159">
        <w:rPr>
          <w:sz w:val="20"/>
          <w:szCs w:val="20"/>
        </w:rPr>
        <w:t xml:space="preserve">Figure </w:t>
      </w:r>
      <w:r w:rsidRPr="00D41159">
        <w:rPr>
          <w:sz w:val="20"/>
          <w:szCs w:val="20"/>
        </w:rPr>
        <w:fldChar w:fldCharType="begin"/>
      </w:r>
      <w:r w:rsidRPr="00D41159">
        <w:rPr>
          <w:sz w:val="20"/>
          <w:szCs w:val="20"/>
        </w:rPr>
        <w:instrText xml:space="preserve"> SEQ Figure \* ARABIC </w:instrText>
      </w:r>
      <w:r w:rsidRPr="00D41159">
        <w:rPr>
          <w:sz w:val="20"/>
          <w:szCs w:val="20"/>
        </w:rPr>
        <w:fldChar w:fldCharType="separate"/>
      </w:r>
      <w:r w:rsidR="0060374D">
        <w:rPr>
          <w:noProof/>
          <w:sz w:val="20"/>
          <w:szCs w:val="20"/>
        </w:rPr>
        <w:t>4</w:t>
      </w:r>
      <w:r w:rsidRPr="00D41159">
        <w:rPr>
          <w:sz w:val="20"/>
          <w:szCs w:val="20"/>
        </w:rPr>
        <w:fldChar w:fldCharType="end"/>
      </w:r>
      <w:bookmarkEnd w:id="4"/>
      <w:r w:rsidR="006F2131">
        <w:rPr>
          <w:sz w:val="20"/>
          <w:szCs w:val="20"/>
        </w:rPr>
        <w:t xml:space="preserve"> </w:t>
      </w:r>
      <w:r w:rsidR="00BD4E67">
        <w:rPr>
          <w:sz w:val="20"/>
          <w:szCs w:val="20"/>
        </w:rPr>
        <w:t xml:space="preserve">Determination of </w:t>
      </w:r>
      <w:r w:rsidR="00DA0DEF">
        <w:rPr>
          <w:sz w:val="20"/>
          <w:szCs w:val="20"/>
        </w:rPr>
        <w:t>CCE i</w:t>
      </w:r>
      <w:r w:rsidR="00DA0DEF" w:rsidRPr="004D3105">
        <w:rPr>
          <w:sz w:val="20"/>
          <w:szCs w:val="20"/>
        </w:rPr>
        <w:t xml:space="preserve">ndex </w:t>
      </w:r>
      <w:r w:rsidR="00483D66" w:rsidRPr="004D3105">
        <w:rPr>
          <w:sz w:val="20"/>
          <w:szCs w:val="20"/>
        </w:rPr>
        <w:t>and</w:t>
      </w:r>
      <w:r w:rsidR="00DA0DEF" w:rsidRPr="004D3105">
        <w:rPr>
          <w:sz w:val="20"/>
          <w:szCs w:val="20"/>
        </w:rPr>
        <w:t xml:space="preserve"> </w:t>
      </w:r>
      <m:oMath>
        <m:sSubSup>
          <m:sSubSupPr>
            <m:ctrlPr>
              <w:rPr>
                <w:rFonts w:ascii="Cambria Math" w:hAnsi="Cambria Math"/>
                <w:bCs w:val="0"/>
                <w:i/>
                <w:sz w:val="20"/>
                <w:szCs w:val="20"/>
                <w:lang w:eastAsia="zh-CN"/>
              </w:rPr>
            </m:ctrlPr>
          </m:sSubSupPr>
          <m:e>
            <m:r>
              <m:rPr>
                <m:sty m:val="bi"/>
              </m:rPr>
              <w:rPr>
                <w:rFonts w:ascii="Cambria Math" w:hAnsi="Cambria Math"/>
                <w:sz w:val="20"/>
                <w:szCs w:val="20"/>
                <w:lang w:eastAsia="zh-CN"/>
              </w:rPr>
              <m:t>M</m:t>
            </m:r>
          </m:e>
          <m:sub>
            <m:r>
              <m:rPr>
                <m:sty m:val="bi"/>
              </m:rPr>
              <w:rPr>
                <w:rFonts w:ascii="Cambria Math" w:hAnsi="Cambria Math"/>
                <w:sz w:val="20"/>
                <w:szCs w:val="20"/>
                <w:lang w:eastAsia="zh-CN"/>
              </w:rPr>
              <m:t>s,max</m:t>
            </m:r>
          </m:sub>
          <m:sup>
            <m:r>
              <m:rPr>
                <m:sty m:val="bi"/>
              </m:rPr>
              <w:rPr>
                <w:rFonts w:ascii="Cambria Math" w:hAnsi="Cambria Math"/>
                <w:sz w:val="20"/>
                <w:szCs w:val="20"/>
                <w:lang w:eastAsia="zh-CN"/>
              </w:rPr>
              <m:t>(L)</m:t>
            </m:r>
          </m:sup>
        </m:sSubSup>
      </m:oMath>
      <w:r w:rsidR="004B3156" w:rsidRPr="004D3105">
        <w:rPr>
          <w:bCs w:val="0"/>
          <w:sz w:val="20"/>
          <w:szCs w:val="20"/>
          <w:lang w:eastAsia="zh-CN"/>
        </w:rPr>
        <w:t xml:space="preserve"> for CSS and U</w:t>
      </w:r>
      <w:r w:rsidR="008A02AE">
        <w:rPr>
          <w:bCs w:val="0"/>
          <w:sz w:val="20"/>
          <w:szCs w:val="20"/>
          <w:lang w:eastAsia="zh-CN"/>
        </w:rPr>
        <w:t>E</w:t>
      </w:r>
      <w:r w:rsidR="004B3156" w:rsidRPr="004D3105">
        <w:rPr>
          <w:bCs w:val="0"/>
          <w:sz w:val="20"/>
          <w:szCs w:val="20"/>
          <w:lang w:eastAsia="zh-CN"/>
        </w:rPr>
        <w:t>SS</w:t>
      </w:r>
    </w:p>
    <w:p w14:paraId="34790262" w14:textId="276474A1" w:rsidR="00397027" w:rsidRPr="001D7329" w:rsidRDefault="00397027" w:rsidP="00253B9B">
      <w:pPr>
        <w:tabs>
          <w:tab w:val="left" w:pos="1872"/>
        </w:tabs>
        <w:rPr>
          <w:b/>
          <w:sz w:val="20"/>
          <w:szCs w:val="20"/>
          <w:lang w:eastAsia="zh-CN"/>
        </w:rPr>
      </w:pPr>
      <w:r w:rsidRPr="001D7329">
        <w:rPr>
          <w:b/>
          <w:sz w:val="20"/>
          <w:szCs w:val="20"/>
          <w:lang w:eastAsia="zh-CN"/>
        </w:rPr>
        <w:t>Proposal</w:t>
      </w:r>
      <w:r w:rsidR="001D7329" w:rsidRPr="001D7329">
        <w:rPr>
          <w:b/>
          <w:sz w:val="20"/>
          <w:szCs w:val="20"/>
          <w:lang w:eastAsia="zh-CN"/>
        </w:rPr>
        <w:t xml:space="preserve"> </w:t>
      </w:r>
      <w:r w:rsidR="000221E9">
        <w:rPr>
          <w:b/>
          <w:sz w:val="20"/>
          <w:szCs w:val="20"/>
          <w:lang w:eastAsia="zh-CN"/>
        </w:rPr>
        <w:t>7</w:t>
      </w:r>
    </w:p>
    <w:p w14:paraId="6C09E350" w14:textId="7F4B4053" w:rsidR="008E2F98" w:rsidRPr="00F27FD0" w:rsidRDefault="00397027" w:rsidP="00253B9B">
      <w:pPr>
        <w:pStyle w:val="ListParagraph"/>
        <w:numPr>
          <w:ilvl w:val="0"/>
          <w:numId w:val="35"/>
        </w:numPr>
        <w:tabs>
          <w:tab w:val="left" w:pos="1872"/>
        </w:tabs>
        <w:rPr>
          <w:sz w:val="20"/>
          <w:szCs w:val="20"/>
          <w:lang w:eastAsia="zh-CN"/>
        </w:rPr>
      </w:pPr>
      <w:r>
        <w:rPr>
          <w:sz w:val="20"/>
          <w:szCs w:val="20"/>
          <w:lang w:eastAsia="zh-CN"/>
        </w:rPr>
        <w:t>NR supports CSS only for power saving signal/channel monitoring.</w:t>
      </w:r>
    </w:p>
    <w:p w14:paraId="4E4772F9" w14:textId="3B74B642" w:rsidR="00051066" w:rsidRDefault="00051066" w:rsidP="00253B9B">
      <w:pPr>
        <w:tabs>
          <w:tab w:val="left" w:pos="1872"/>
        </w:tabs>
        <w:rPr>
          <w:sz w:val="20"/>
          <w:szCs w:val="20"/>
          <w:lang w:eastAsia="zh-CN"/>
        </w:rPr>
      </w:pPr>
    </w:p>
    <w:p w14:paraId="6D483E07" w14:textId="315B5A95" w:rsidR="00051066" w:rsidRDefault="00051066" w:rsidP="00253B9B">
      <w:pPr>
        <w:tabs>
          <w:tab w:val="left" w:pos="1872"/>
        </w:tabs>
        <w:rPr>
          <w:sz w:val="20"/>
          <w:szCs w:val="20"/>
          <w:lang w:eastAsia="zh-CN"/>
        </w:rPr>
      </w:pPr>
    </w:p>
    <w:p w14:paraId="18AED1BC" w14:textId="0A228E7C" w:rsidR="001F3EFD" w:rsidRDefault="001F3EFD" w:rsidP="00253B9B">
      <w:pPr>
        <w:tabs>
          <w:tab w:val="left" w:pos="1872"/>
        </w:tabs>
        <w:rPr>
          <w:b/>
          <w:sz w:val="20"/>
          <w:szCs w:val="20"/>
          <w:u w:val="single"/>
          <w:lang w:eastAsia="zh-CN"/>
        </w:rPr>
      </w:pPr>
      <w:r w:rsidRPr="001F3EFD">
        <w:rPr>
          <w:b/>
          <w:sz w:val="20"/>
          <w:szCs w:val="20"/>
          <w:u w:val="single"/>
          <w:lang w:eastAsia="zh-CN"/>
        </w:rPr>
        <w:t>Search Space Type</w:t>
      </w:r>
    </w:p>
    <w:p w14:paraId="68117974" w14:textId="2568D285" w:rsidR="0027524E" w:rsidRPr="00051066" w:rsidRDefault="00051066" w:rsidP="00152CD6">
      <w:pPr>
        <w:tabs>
          <w:tab w:val="left" w:pos="1872"/>
        </w:tabs>
        <w:jc w:val="both"/>
        <w:rPr>
          <w:sz w:val="20"/>
          <w:szCs w:val="20"/>
          <w:lang w:eastAsia="zh-CN"/>
        </w:rPr>
      </w:pPr>
      <w:r w:rsidRPr="00051066">
        <w:rPr>
          <w:sz w:val="20"/>
          <w:szCs w:val="20"/>
          <w:lang w:eastAsia="zh-CN"/>
        </w:rPr>
        <w:t xml:space="preserve">To effectively support </w:t>
      </w:r>
      <w:r>
        <w:rPr>
          <w:sz w:val="20"/>
          <w:szCs w:val="20"/>
          <w:lang w:eastAsia="zh-CN"/>
        </w:rPr>
        <w:t xml:space="preserve">the </w:t>
      </w:r>
      <w:r w:rsidR="0027170E">
        <w:rPr>
          <w:sz w:val="20"/>
          <w:szCs w:val="20"/>
          <w:lang w:eastAsia="zh-CN"/>
        </w:rPr>
        <w:t xml:space="preserve">PDCCH monitoring for power saving signal outside Active Time, a new DCI format </w:t>
      </w:r>
      <w:r w:rsidR="000C77B1">
        <w:rPr>
          <w:sz w:val="20"/>
          <w:szCs w:val="20"/>
          <w:lang w:eastAsia="zh-CN"/>
        </w:rPr>
        <w:t>will</w:t>
      </w:r>
      <w:r w:rsidR="0027170E">
        <w:rPr>
          <w:sz w:val="20"/>
          <w:szCs w:val="20"/>
          <w:lang w:eastAsia="zh-CN"/>
        </w:rPr>
        <w:t xml:space="preserve"> be defined. </w:t>
      </w:r>
      <w:r w:rsidR="00E6587B">
        <w:rPr>
          <w:sz w:val="20"/>
          <w:szCs w:val="20"/>
          <w:lang w:eastAsia="zh-CN"/>
        </w:rPr>
        <w:t xml:space="preserve">The new DCI format does not </w:t>
      </w:r>
      <w:r w:rsidR="00E77584">
        <w:rPr>
          <w:sz w:val="20"/>
          <w:szCs w:val="20"/>
          <w:lang w:eastAsia="zh-CN"/>
        </w:rPr>
        <w:t xml:space="preserve">have </w:t>
      </w:r>
      <w:r w:rsidR="00E6587B">
        <w:rPr>
          <w:sz w:val="20"/>
          <w:szCs w:val="20"/>
          <w:lang w:eastAsia="zh-CN"/>
        </w:rPr>
        <w:t xml:space="preserve">to be size aligned </w:t>
      </w:r>
      <w:r w:rsidR="000246CE">
        <w:rPr>
          <w:sz w:val="20"/>
          <w:szCs w:val="20"/>
          <w:lang w:eastAsia="zh-CN"/>
        </w:rPr>
        <w:t xml:space="preserve">with </w:t>
      </w:r>
      <w:r w:rsidR="001617BA">
        <w:rPr>
          <w:sz w:val="20"/>
          <w:szCs w:val="20"/>
          <w:lang w:eastAsia="zh-CN"/>
        </w:rPr>
        <w:t xml:space="preserve">other DCI formats since other DCI formats are not monitored outside Active Time. </w:t>
      </w:r>
      <w:r w:rsidR="004E0EBF">
        <w:rPr>
          <w:sz w:val="20"/>
          <w:szCs w:val="20"/>
          <w:lang w:eastAsia="zh-CN"/>
        </w:rPr>
        <w:t xml:space="preserve">To support the monitoring of the new DCI format, </w:t>
      </w:r>
      <w:r w:rsidR="00EB069C">
        <w:rPr>
          <w:sz w:val="20"/>
          <w:szCs w:val="20"/>
          <w:lang w:eastAsia="zh-CN"/>
        </w:rPr>
        <w:t>Type3-PDCCH CSS</w:t>
      </w:r>
      <w:r w:rsidR="00B64DD7">
        <w:rPr>
          <w:sz w:val="20"/>
          <w:szCs w:val="20"/>
          <w:lang w:eastAsia="zh-CN"/>
        </w:rPr>
        <w:t xml:space="preserve"> could be reuse</w:t>
      </w:r>
      <w:r w:rsidR="00FD7175">
        <w:rPr>
          <w:sz w:val="20"/>
          <w:szCs w:val="20"/>
          <w:lang w:eastAsia="zh-CN"/>
        </w:rPr>
        <w:t>d</w:t>
      </w:r>
      <w:r w:rsidR="00E7384D">
        <w:rPr>
          <w:sz w:val="20"/>
          <w:szCs w:val="20"/>
          <w:lang w:eastAsia="zh-CN"/>
        </w:rPr>
        <w:t xml:space="preserve"> or a new CSS type could be defined.</w:t>
      </w:r>
    </w:p>
    <w:p w14:paraId="17C605F2" w14:textId="7918E1BC" w:rsidR="00051066" w:rsidRDefault="00051066" w:rsidP="00253B9B">
      <w:pPr>
        <w:tabs>
          <w:tab w:val="left" w:pos="1872"/>
        </w:tabs>
        <w:rPr>
          <w:b/>
          <w:sz w:val="20"/>
          <w:szCs w:val="20"/>
          <w:highlight w:val="yellow"/>
          <w:lang w:eastAsia="zh-CN"/>
        </w:rPr>
      </w:pPr>
    </w:p>
    <w:p w14:paraId="41B040BA" w14:textId="77777777" w:rsidR="006228DC" w:rsidRDefault="00977E4E" w:rsidP="006228DC">
      <w:pPr>
        <w:pStyle w:val="ListParagraph"/>
        <w:numPr>
          <w:ilvl w:val="0"/>
          <w:numId w:val="35"/>
        </w:numPr>
        <w:tabs>
          <w:tab w:val="left" w:pos="1872"/>
        </w:tabs>
        <w:jc w:val="both"/>
        <w:rPr>
          <w:sz w:val="20"/>
          <w:szCs w:val="20"/>
          <w:lang w:eastAsia="zh-CN"/>
        </w:rPr>
      </w:pPr>
      <w:r w:rsidRPr="006228DC">
        <w:rPr>
          <w:sz w:val="20"/>
          <w:szCs w:val="20"/>
          <w:lang w:eastAsia="zh-CN"/>
        </w:rPr>
        <w:t>Type3-PDCCH CSS</w:t>
      </w:r>
      <w:r w:rsidR="00FE3E90" w:rsidRPr="006228DC">
        <w:rPr>
          <w:sz w:val="20"/>
          <w:szCs w:val="20"/>
          <w:lang w:eastAsia="zh-CN"/>
        </w:rPr>
        <w:t xml:space="preserve"> is used to support DCI transmission to a group of UEs.</w:t>
      </w:r>
      <w:r w:rsidR="00D05AE9" w:rsidRPr="006228DC">
        <w:rPr>
          <w:sz w:val="20"/>
          <w:szCs w:val="20"/>
          <w:lang w:eastAsia="zh-CN"/>
        </w:rPr>
        <w:t xml:space="preserve"> Multiple DCI formats (2_x families) </w:t>
      </w:r>
      <w:r w:rsidR="00B64DD7" w:rsidRPr="006228DC">
        <w:rPr>
          <w:sz w:val="20"/>
          <w:szCs w:val="20"/>
          <w:lang w:eastAsia="zh-CN"/>
        </w:rPr>
        <w:t>with CRC scrambled with</w:t>
      </w:r>
      <w:r w:rsidR="00D05AE9" w:rsidRPr="006228DC">
        <w:rPr>
          <w:sz w:val="20"/>
          <w:szCs w:val="20"/>
          <w:lang w:eastAsia="zh-CN"/>
        </w:rPr>
        <w:t xml:space="preserve"> </w:t>
      </w:r>
      <w:r w:rsidR="00FE3E90" w:rsidRPr="006228DC">
        <w:rPr>
          <w:sz w:val="20"/>
          <w:szCs w:val="20"/>
          <w:lang w:eastAsia="zh-CN"/>
        </w:rPr>
        <w:t xml:space="preserve">INT-RNTI, SFI-RNTI, </w:t>
      </w:r>
      <w:r w:rsidR="00D05AE9" w:rsidRPr="006228DC">
        <w:rPr>
          <w:sz w:val="20"/>
          <w:szCs w:val="20"/>
          <w:lang w:eastAsia="zh-CN"/>
        </w:rPr>
        <w:t>TPC-PUSCH-RNTI, TPC-PUCCH-RNT</w:t>
      </w:r>
      <w:r w:rsidR="00B821AB" w:rsidRPr="006228DC">
        <w:rPr>
          <w:sz w:val="20"/>
          <w:szCs w:val="20"/>
          <w:lang w:eastAsia="zh-CN"/>
        </w:rPr>
        <w:t>I</w:t>
      </w:r>
      <w:r w:rsidR="00D05AE9" w:rsidRPr="006228DC">
        <w:rPr>
          <w:sz w:val="20"/>
          <w:szCs w:val="20"/>
          <w:lang w:eastAsia="zh-CN"/>
        </w:rPr>
        <w:t xml:space="preserve">, </w:t>
      </w:r>
      <w:r w:rsidR="00FE3E90" w:rsidRPr="006228DC">
        <w:rPr>
          <w:sz w:val="20"/>
          <w:szCs w:val="20"/>
          <w:lang w:eastAsia="zh-CN"/>
        </w:rPr>
        <w:t>TPC-SRS-RNTI</w:t>
      </w:r>
      <w:r w:rsidR="00B64DD7" w:rsidRPr="006228DC">
        <w:rPr>
          <w:sz w:val="20"/>
          <w:szCs w:val="20"/>
          <w:lang w:eastAsia="zh-CN"/>
        </w:rPr>
        <w:t>, C-RNTI, CS-RNTI, or SP-CSI-RNTI.</w:t>
      </w:r>
      <w:r w:rsidR="00641A3B" w:rsidRPr="006228DC">
        <w:rPr>
          <w:sz w:val="20"/>
          <w:szCs w:val="20"/>
          <w:lang w:eastAsia="zh-CN"/>
        </w:rPr>
        <w:t xml:space="preserve"> In case Type 3 is reused, </w:t>
      </w:r>
      <w:r w:rsidR="001E58A0" w:rsidRPr="006228DC">
        <w:rPr>
          <w:sz w:val="20"/>
          <w:szCs w:val="20"/>
          <w:lang w:eastAsia="zh-CN"/>
        </w:rPr>
        <w:t>PS-RNTI could be added</w:t>
      </w:r>
      <w:r w:rsidR="0049306F" w:rsidRPr="006228DC">
        <w:rPr>
          <w:sz w:val="20"/>
          <w:szCs w:val="20"/>
          <w:lang w:eastAsia="zh-CN"/>
        </w:rPr>
        <w:t xml:space="preserve"> </w:t>
      </w:r>
      <w:r w:rsidR="00D00550" w:rsidRPr="006228DC">
        <w:rPr>
          <w:sz w:val="20"/>
          <w:szCs w:val="20"/>
          <w:lang w:eastAsia="zh-CN"/>
        </w:rPr>
        <w:t>to the</w:t>
      </w:r>
      <w:r w:rsidR="00B821AB" w:rsidRPr="006228DC">
        <w:rPr>
          <w:sz w:val="20"/>
          <w:szCs w:val="20"/>
          <w:lang w:eastAsia="zh-CN"/>
        </w:rPr>
        <w:t xml:space="preserve"> list of monitored RNTI for Type3-PDCCH CSS.</w:t>
      </w:r>
      <w:r w:rsidR="006228DC">
        <w:rPr>
          <w:sz w:val="20"/>
          <w:szCs w:val="20"/>
          <w:lang w:eastAsia="zh-CN"/>
        </w:rPr>
        <w:t xml:space="preserve"> </w:t>
      </w:r>
    </w:p>
    <w:p w14:paraId="053548C2" w14:textId="6DF41B90" w:rsidR="006228DC" w:rsidRPr="006228DC" w:rsidRDefault="006228DC" w:rsidP="006228DC">
      <w:pPr>
        <w:pStyle w:val="ListParagraph"/>
        <w:numPr>
          <w:ilvl w:val="0"/>
          <w:numId w:val="35"/>
        </w:numPr>
        <w:tabs>
          <w:tab w:val="left" w:pos="1872"/>
        </w:tabs>
        <w:jc w:val="both"/>
        <w:rPr>
          <w:sz w:val="20"/>
          <w:szCs w:val="20"/>
          <w:lang w:eastAsia="zh-CN"/>
        </w:rPr>
      </w:pPr>
      <w:r w:rsidRPr="006228DC">
        <w:rPr>
          <w:sz w:val="20"/>
          <w:szCs w:val="20"/>
          <w:lang w:eastAsia="zh-CN"/>
        </w:rPr>
        <w:t>Considering that PoSS is transmitted on PoSS monitoring occasion which is PS-offset before DRX On duration,</w:t>
      </w:r>
      <w:r>
        <w:rPr>
          <w:sz w:val="20"/>
          <w:szCs w:val="20"/>
          <w:lang w:eastAsia="zh-CN"/>
        </w:rPr>
        <w:t xml:space="preserve"> t</w:t>
      </w:r>
      <w:r w:rsidRPr="006228DC">
        <w:rPr>
          <w:sz w:val="20"/>
          <w:szCs w:val="20"/>
          <w:lang w:eastAsia="zh-CN"/>
        </w:rPr>
        <w:t xml:space="preserve">he periodicity of the search space set </w:t>
      </w:r>
      <w:r>
        <w:rPr>
          <w:sz w:val="20"/>
          <w:szCs w:val="20"/>
          <w:lang w:eastAsia="zh-CN"/>
        </w:rPr>
        <w:t>when</w:t>
      </w:r>
      <w:r w:rsidRPr="006228DC">
        <w:rPr>
          <w:sz w:val="20"/>
          <w:szCs w:val="20"/>
          <w:lang w:eastAsia="zh-CN"/>
        </w:rPr>
        <w:t xml:space="preserve"> monitoring PoSS </w:t>
      </w:r>
      <w:r>
        <w:rPr>
          <w:sz w:val="20"/>
          <w:szCs w:val="20"/>
          <w:lang w:eastAsia="zh-CN"/>
        </w:rPr>
        <w:t xml:space="preserve">has no meaning. This </w:t>
      </w:r>
      <w:r w:rsidR="00BD0A1D">
        <w:rPr>
          <w:sz w:val="20"/>
          <w:szCs w:val="20"/>
          <w:lang w:eastAsia="zh-CN"/>
        </w:rPr>
        <w:t xml:space="preserve">means that physical characteristic of PDCCH monitoring for PoSS and other DCI </w:t>
      </w:r>
      <w:r w:rsidR="00191983">
        <w:rPr>
          <w:sz w:val="20"/>
          <w:szCs w:val="20"/>
          <w:lang w:eastAsia="zh-CN"/>
        </w:rPr>
        <w:t>formats</w:t>
      </w:r>
      <w:r w:rsidR="00BD0A1D">
        <w:rPr>
          <w:sz w:val="20"/>
          <w:szCs w:val="20"/>
          <w:lang w:eastAsia="zh-CN"/>
        </w:rPr>
        <w:t xml:space="preserve"> are different.</w:t>
      </w:r>
      <w:r w:rsidR="00191983">
        <w:rPr>
          <w:sz w:val="20"/>
          <w:szCs w:val="20"/>
          <w:lang w:eastAsia="zh-CN"/>
        </w:rPr>
        <w:t xml:space="preserve"> </w:t>
      </w:r>
      <w:r w:rsidR="000243BF">
        <w:rPr>
          <w:sz w:val="20"/>
          <w:szCs w:val="20"/>
          <w:lang w:eastAsia="zh-CN"/>
        </w:rPr>
        <w:t xml:space="preserve">This motivates </w:t>
      </w:r>
      <w:r w:rsidR="00321848">
        <w:rPr>
          <w:sz w:val="20"/>
          <w:szCs w:val="20"/>
          <w:lang w:eastAsia="zh-CN"/>
        </w:rPr>
        <w:t>the</w:t>
      </w:r>
      <w:r w:rsidR="00872AFE">
        <w:rPr>
          <w:sz w:val="20"/>
          <w:szCs w:val="20"/>
          <w:lang w:eastAsia="zh-CN"/>
        </w:rPr>
        <w:t xml:space="preserve"> </w:t>
      </w:r>
      <w:r w:rsidR="00376A6A">
        <w:rPr>
          <w:sz w:val="20"/>
          <w:szCs w:val="20"/>
          <w:lang w:eastAsia="zh-CN"/>
        </w:rPr>
        <w:t>introduction of new CSS search space type for PoSS only, of which monitoring periodicity is invalid.</w:t>
      </w:r>
    </w:p>
    <w:p w14:paraId="29157C17" w14:textId="48D256DA" w:rsidR="00FD7175" w:rsidRDefault="00FD7175" w:rsidP="007C4423">
      <w:pPr>
        <w:tabs>
          <w:tab w:val="left" w:pos="1872"/>
        </w:tabs>
        <w:jc w:val="both"/>
        <w:rPr>
          <w:sz w:val="20"/>
          <w:szCs w:val="20"/>
          <w:lang w:eastAsia="zh-CN"/>
        </w:rPr>
      </w:pPr>
    </w:p>
    <w:p w14:paraId="05002EB2" w14:textId="1CE53F00" w:rsidR="00376A6A" w:rsidRDefault="00DB440B" w:rsidP="007C4423">
      <w:pPr>
        <w:tabs>
          <w:tab w:val="left" w:pos="1872"/>
        </w:tabs>
        <w:jc w:val="both"/>
        <w:rPr>
          <w:sz w:val="20"/>
          <w:szCs w:val="20"/>
          <w:lang w:eastAsia="zh-CN"/>
        </w:rPr>
      </w:pPr>
      <w:r>
        <w:rPr>
          <w:sz w:val="20"/>
          <w:szCs w:val="20"/>
          <w:lang w:eastAsia="zh-CN"/>
        </w:rPr>
        <w:t>Either approach is doable and may requires different high layer handling.</w:t>
      </w:r>
      <w:r w:rsidR="00FD40BB">
        <w:rPr>
          <w:sz w:val="20"/>
          <w:szCs w:val="20"/>
          <w:lang w:eastAsia="zh-CN"/>
        </w:rPr>
        <w:t xml:space="preserve"> To minimize the impact on physical layer specification, first approach of reusing Type3-PDCCH CSS is preferred.</w:t>
      </w:r>
    </w:p>
    <w:p w14:paraId="279C94AB" w14:textId="77777777" w:rsidR="00DF7D38" w:rsidRPr="007C4423" w:rsidRDefault="00DF7D38" w:rsidP="007C4423">
      <w:pPr>
        <w:tabs>
          <w:tab w:val="left" w:pos="1872"/>
        </w:tabs>
        <w:jc w:val="both"/>
        <w:rPr>
          <w:sz w:val="20"/>
          <w:szCs w:val="20"/>
          <w:lang w:eastAsia="zh-CN"/>
        </w:rPr>
      </w:pPr>
    </w:p>
    <w:p w14:paraId="6EE31559" w14:textId="11AB35D8" w:rsidR="00CA277C" w:rsidRPr="00FA470E" w:rsidRDefault="00CA277C" w:rsidP="00CA277C">
      <w:pPr>
        <w:tabs>
          <w:tab w:val="left" w:pos="1872"/>
        </w:tabs>
        <w:rPr>
          <w:b/>
          <w:sz w:val="20"/>
          <w:szCs w:val="20"/>
          <w:lang w:eastAsia="zh-CN"/>
        </w:rPr>
      </w:pPr>
      <w:r w:rsidRPr="00FA470E">
        <w:rPr>
          <w:b/>
          <w:sz w:val="20"/>
          <w:szCs w:val="20"/>
          <w:lang w:eastAsia="zh-CN"/>
        </w:rPr>
        <w:t>Proposal</w:t>
      </w:r>
      <w:r w:rsidR="003B509A" w:rsidRPr="00FA470E">
        <w:rPr>
          <w:b/>
          <w:sz w:val="20"/>
          <w:szCs w:val="20"/>
          <w:lang w:eastAsia="zh-CN"/>
        </w:rPr>
        <w:t xml:space="preserve"> </w:t>
      </w:r>
      <w:r w:rsidR="00692C5E">
        <w:rPr>
          <w:b/>
          <w:sz w:val="20"/>
          <w:szCs w:val="20"/>
          <w:lang w:eastAsia="zh-CN"/>
        </w:rPr>
        <w:t>8</w:t>
      </w:r>
    </w:p>
    <w:p w14:paraId="6F459323" w14:textId="247709A6" w:rsidR="00CA277C" w:rsidRPr="00FA470E" w:rsidRDefault="00E42131" w:rsidP="005B2897">
      <w:pPr>
        <w:pStyle w:val="ListParagraph"/>
        <w:numPr>
          <w:ilvl w:val="0"/>
          <w:numId w:val="11"/>
        </w:numPr>
        <w:jc w:val="both"/>
        <w:rPr>
          <w:sz w:val="20"/>
          <w:szCs w:val="20"/>
          <w:lang w:eastAsia="zh-CN"/>
        </w:rPr>
      </w:pPr>
      <w:r>
        <w:rPr>
          <w:sz w:val="20"/>
          <w:szCs w:val="20"/>
          <w:lang w:eastAsia="zh-CN"/>
        </w:rPr>
        <w:t xml:space="preserve">NR supports that UE monitors </w:t>
      </w:r>
      <w:r w:rsidR="00B17B6F">
        <w:rPr>
          <w:sz w:val="20"/>
          <w:szCs w:val="20"/>
          <w:lang w:eastAsia="zh-CN"/>
        </w:rPr>
        <w:t xml:space="preserve">a </w:t>
      </w:r>
      <w:r>
        <w:rPr>
          <w:sz w:val="20"/>
          <w:szCs w:val="20"/>
          <w:lang w:eastAsia="zh-CN"/>
        </w:rPr>
        <w:t xml:space="preserve">DCI with CRC scrambled with </w:t>
      </w:r>
      <w:r w:rsidR="006C5F60" w:rsidRPr="00FA470E">
        <w:rPr>
          <w:sz w:val="20"/>
          <w:szCs w:val="20"/>
          <w:lang w:eastAsia="zh-CN"/>
        </w:rPr>
        <w:t xml:space="preserve">PS-RNTI </w:t>
      </w:r>
      <w:r>
        <w:rPr>
          <w:sz w:val="20"/>
          <w:szCs w:val="20"/>
          <w:lang w:eastAsia="zh-CN"/>
        </w:rPr>
        <w:t>in</w:t>
      </w:r>
      <w:r w:rsidR="00CA277C" w:rsidRPr="00FA470E">
        <w:rPr>
          <w:sz w:val="20"/>
          <w:szCs w:val="20"/>
          <w:lang w:eastAsia="zh-CN"/>
        </w:rPr>
        <w:t xml:space="preserve"> Type</w:t>
      </w:r>
      <w:r w:rsidR="00B64DD7" w:rsidRPr="00FA470E">
        <w:rPr>
          <w:sz w:val="20"/>
          <w:szCs w:val="20"/>
          <w:lang w:eastAsia="zh-CN"/>
        </w:rPr>
        <w:t>3</w:t>
      </w:r>
      <w:r w:rsidR="00CA277C" w:rsidRPr="00FA470E">
        <w:rPr>
          <w:sz w:val="20"/>
          <w:szCs w:val="20"/>
          <w:lang w:eastAsia="zh-CN"/>
        </w:rPr>
        <w:t>-PDCCH CSS</w:t>
      </w:r>
      <w:r w:rsidR="006C5F60" w:rsidRPr="00FA470E">
        <w:rPr>
          <w:sz w:val="20"/>
          <w:szCs w:val="20"/>
          <w:lang w:eastAsia="zh-CN"/>
        </w:rPr>
        <w:t>.</w:t>
      </w:r>
    </w:p>
    <w:p w14:paraId="57A6727C" w14:textId="77777777" w:rsidR="00D10A45" w:rsidRDefault="00D10A45" w:rsidP="00253B9B">
      <w:pPr>
        <w:tabs>
          <w:tab w:val="left" w:pos="1872"/>
        </w:tabs>
        <w:rPr>
          <w:sz w:val="20"/>
          <w:szCs w:val="20"/>
          <w:lang w:eastAsia="zh-CN"/>
        </w:rPr>
      </w:pPr>
    </w:p>
    <w:p w14:paraId="29A93958" w14:textId="01E760EA" w:rsidR="009F1198" w:rsidRDefault="00390439" w:rsidP="00F3614A">
      <w:pPr>
        <w:tabs>
          <w:tab w:val="left" w:pos="1872"/>
        </w:tabs>
        <w:jc w:val="both"/>
        <w:rPr>
          <w:sz w:val="20"/>
          <w:szCs w:val="20"/>
          <w:lang w:eastAsia="zh-CN"/>
        </w:rPr>
      </w:pPr>
      <w:r>
        <w:rPr>
          <w:sz w:val="20"/>
          <w:szCs w:val="20"/>
          <w:lang w:eastAsia="zh-CN"/>
        </w:rPr>
        <w:t>To support the</w:t>
      </w:r>
      <w:r w:rsidR="00DB5BC7">
        <w:rPr>
          <w:sz w:val="20"/>
          <w:szCs w:val="20"/>
          <w:lang w:eastAsia="zh-CN"/>
        </w:rPr>
        <w:t xml:space="preserve"> monitoring of the new DCI, the required</w:t>
      </w:r>
      <w:r w:rsidR="00583A99">
        <w:rPr>
          <w:sz w:val="20"/>
          <w:szCs w:val="20"/>
          <w:lang w:eastAsia="zh-CN"/>
        </w:rPr>
        <w:t xml:space="preserve"> spec</w:t>
      </w:r>
      <w:r w:rsidR="00DB5BC7">
        <w:rPr>
          <w:sz w:val="20"/>
          <w:szCs w:val="20"/>
          <w:lang w:eastAsia="zh-CN"/>
        </w:rPr>
        <w:t xml:space="preserve"> work is to define UE PDCCH monitoring behavior</w:t>
      </w:r>
      <w:r w:rsidR="00EB24A4">
        <w:rPr>
          <w:sz w:val="20"/>
          <w:szCs w:val="20"/>
          <w:lang w:eastAsia="zh-CN"/>
        </w:rPr>
        <w:t xml:space="preserve"> for PS-RNTI. </w:t>
      </w:r>
      <w:r w:rsidR="00AA3B44">
        <w:rPr>
          <w:sz w:val="20"/>
          <w:szCs w:val="20"/>
          <w:lang w:eastAsia="zh-CN"/>
        </w:rPr>
        <w:t>The description of PDCCH monitoring could be decoupled with search space configuration to</w:t>
      </w:r>
      <w:r w:rsidR="004C14C7">
        <w:rPr>
          <w:sz w:val="20"/>
          <w:szCs w:val="20"/>
          <w:lang w:eastAsia="zh-CN"/>
        </w:rPr>
        <w:t xml:space="preserve"> minimize spec impact.</w:t>
      </w:r>
    </w:p>
    <w:p w14:paraId="790FE93A" w14:textId="77777777" w:rsidR="009F1198" w:rsidRDefault="009F1198" w:rsidP="00253B9B">
      <w:pPr>
        <w:tabs>
          <w:tab w:val="left" w:pos="1872"/>
        </w:tabs>
        <w:rPr>
          <w:sz w:val="20"/>
          <w:szCs w:val="20"/>
        </w:rPr>
      </w:pPr>
    </w:p>
    <w:p w14:paraId="4C230C86" w14:textId="2783B579" w:rsidR="00173386" w:rsidRDefault="00C8599C" w:rsidP="00173386">
      <w:pPr>
        <w:pStyle w:val="Heading2"/>
      </w:pPr>
      <w:r>
        <w:t>CORESET</w:t>
      </w:r>
      <w:r w:rsidR="004D21A2">
        <w:t xml:space="preserve"> and BWP</w:t>
      </w:r>
    </w:p>
    <w:p w14:paraId="577722D6" w14:textId="0FFC8B52" w:rsidR="00832F14" w:rsidRDefault="00832F14" w:rsidP="00832F14">
      <w:pPr>
        <w:rPr>
          <w:sz w:val="20"/>
          <w:szCs w:val="20"/>
        </w:rPr>
      </w:pPr>
      <w:r w:rsidRPr="00585A8F">
        <w:rPr>
          <w:sz w:val="20"/>
          <w:szCs w:val="20"/>
        </w:rPr>
        <w:t>Re</w:t>
      </w:r>
      <w:r>
        <w:rPr>
          <w:sz w:val="20"/>
          <w:szCs w:val="20"/>
        </w:rPr>
        <w:t>garding the CORESET for monitoring, outside Active Time, RAN1 made following agreement in RAN1#98.</w:t>
      </w:r>
    </w:p>
    <w:p w14:paraId="66799032" w14:textId="77777777" w:rsidR="00A86244" w:rsidRDefault="00A86244" w:rsidP="00832F14">
      <w:pPr>
        <w:rPr>
          <w:sz w:val="20"/>
          <w:szCs w:val="20"/>
        </w:rPr>
      </w:pPr>
    </w:p>
    <w:tbl>
      <w:tblPr>
        <w:tblStyle w:val="TableGrid"/>
        <w:tblW w:w="0" w:type="auto"/>
        <w:tblLook w:val="04A0" w:firstRow="1" w:lastRow="0" w:firstColumn="1" w:lastColumn="0" w:noHBand="0" w:noVBand="1"/>
      </w:tblPr>
      <w:tblGrid>
        <w:gridCol w:w="9629"/>
      </w:tblGrid>
      <w:tr w:rsidR="00832F14" w14:paraId="4EDE139E" w14:textId="77777777" w:rsidTr="00832F14">
        <w:tc>
          <w:tcPr>
            <w:tcW w:w="9629" w:type="dxa"/>
          </w:tcPr>
          <w:p w14:paraId="2C49D25B" w14:textId="77777777" w:rsidR="00832F14" w:rsidRPr="009E064C" w:rsidRDefault="00832F14" w:rsidP="00832F14">
            <w:pPr>
              <w:rPr>
                <w:sz w:val="20"/>
                <w:szCs w:val="20"/>
              </w:rPr>
            </w:pPr>
            <w:r w:rsidRPr="009E064C">
              <w:rPr>
                <w:sz w:val="20"/>
                <w:szCs w:val="20"/>
                <w:highlight w:val="green"/>
              </w:rPr>
              <w:t>Agreements</w:t>
            </w:r>
            <w:r w:rsidRPr="009E064C">
              <w:rPr>
                <w:sz w:val="20"/>
                <w:szCs w:val="20"/>
              </w:rPr>
              <w:t>:</w:t>
            </w:r>
          </w:p>
          <w:p w14:paraId="2717C866" w14:textId="0B7E0860" w:rsidR="00832F14" w:rsidRPr="009E064C" w:rsidRDefault="00832F14" w:rsidP="00832F14">
            <w:pPr>
              <w:numPr>
                <w:ilvl w:val="0"/>
                <w:numId w:val="35"/>
              </w:numPr>
              <w:rPr>
                <w:sz w:val="20"/>
                <w:szCs w:val="20"/>
              </w:rPr>
            </w:pPr>
            <w:r w:rsidRPr="009E064C">
              <w:rPr>
                <w:sz w:val="20"/>
                <w:szCs w:val="20"/>
              </w:rPr>
              <w:t xml:space="preserve">The maximum number of CORESETs for PDCCH-based power saving signal/channel outside Active Time is no larger than the max number that can be configured inside Active Time. </w:t>
            </w:r>
          </w:p>
          <w:p w14:paraId="7D14077D" w14:textId="77777777" w:rsidR="00832F14" w:rsidRPr="009E064C" w:rsidRDefault="00832F14" w:rsidP="00832F14">
            <w:pPr>
              <w:rPr>
                <w:sz w:val="20"/>
                <w:szCs w:val="20"/>
              </w:rPr>
            </w:pPr>
          </w:p>
          <w:p w14:paraId="00150DDB" w14:textId="77777777" w:rsidR="00832F14" w:rsidRPr="009E064C" w:rsidRDefault="00832F14" w:rsidP="00832F14">
            <w:pPr>
              <w:rPr>
                <w:sz w:val="20"/>
                <w:szCs w:val="20"/>
                <w:highlight w:val="darkYellow"/>
              </w:rPr>
            </w:pPr>
            <w:r w:rsidRPr="009E064C">
              <w:rPr>
                <w:sz w:val="20"/>
                <w:szCs w:val="20"/>
                <w:highlight w:val="darkYellow"/>
              </w:rPr>
              <w:t>Working assumption:</w:t>
            </w:r>
          </w:p>
          <w:p w14:paraId="42C13A10" w14:textId="59210AE0" w:rsidR="00832F14" w:rsidRDefault="00832F14" w:rsidP="00832F14">
            <w:pPr>
              <w:numPr>
                <w:ilvl w:val="0"/>
                <w:numId w:val="35"/>
              </w:numPr>
              <w:rPr>
                <w:bCs/>
                <w:sz w:val="20"/>
                <w:szCs w:val="20"/>
                <w:lang w:eastAsia="zh-CN"/>
              </w:rPr>
            </w:pPr>
            <w:r w:rsidRPr="009E064C">
              <w:rPr>
                <w:bCs/>
                <w:sz w:val="20"/>
                <w:szCs w:val="20"/>
                <w:lang w:eastAsia="zh-CN"/>
              </w:rPr>
              <w:t xml:space="preserve">The </w:t>
            </w:r>
            <w:r w:rsidRPr="009E064C">
              <w:rPr>
                <w:bCs/>
                <w:sz w:val="20"/>
                <w:szCs w:val="20"/>
              </w:rPr>
              <w:t xml:space="preserve">CORESET for power saving signal/channel outside Active Time </w:t>
            </w:r>
            <w:r w:rsidRPr="009E064C">
              <w:rPr>
                <w:bCs/>
                <w:sz w:val="20"/>
                <w:szCs w:val="20"/>
                <w:lang w:eastAsia="zh-CN"/>
              </w:rPr>
              <w:t>can be associated with (in addition to search space set for power saving signal/channel) other search space set(s).</w:t>
            </w:r>
          </w:p>
          <w:p w14:paraId="63AB29FC" w14:textId="77777777" w:rsidR="00D02E46" w:rsidRDefault="00D02E46" w:rsidP="00D02E46">
            <w:pPr>
              <w:rPr>
                <w:bCs/>
                <w:sz w:val="20"/>
                <w:szCs w:val="20"/>
                <w:lang w:eastAsia="zh-CN"/>
              </w:rPr>
            </w:pPr>
          </w:p>
          <w:p w14:paraId="17419F8F" w14:textId="77777777" w:rsidR="00D02E46" w:rsidRPr="00D02E46" w:rsidRDefault="00D02E46" w:rsidP="00D02E46">
            <w:pPr>
              <w:rPr>
                <w:sz w:val="20"/>
                <w:szCs w:val="20"/>
                <w:highlight w:val="darkYellow"/>
              </w:rPr>
            </w:pPr>
            <w:r w:rsidRPr="00D02E46">
              <w:rPr>
                <w:sz w:val="20"/>
                <w:szCs w:val="20"/>
                <w:highlight w:val="darkYellow"/>
              </w:rPr>
              <w:t>Working assumption:</w:t>
            </w:r>
          </w:p>
          <w:p w14:paraId="336A7CC7" w14:textId="448FA1C2" w:rsidR="00D02E46" w:rsidRPr="00D02E46" w:rsidRDefault="00D02E46" w:rsidP="00D02E46">
            <w:pPr>
              <w:pStyle w:val="ListParagraph"/>
              <w:numPr>
                <w:ilvl w:val="0"/>
                <w:numId w:val="35"/>
              </w:numPr>
              <w:rPr>
                <w:sz w:val="20"/>
                <w:szCs w:val="20"/>
                <w:lang w:eastAsia="zh-CN"/>
              </w:rPr>
            </w:pPr>
            <w:r w:rsidRPr="00D02E46">
              <w:rPr>
                <w:sz w:val="20"/>
                <w:szCs w:val="20"/>
                <w:lang w:eastAsia="zh-CN"/>
              </w:rPr>
              <w:t xml:space="preserve">UE monitors the PDCCH-based power saving signal/channel outside Active Time being configured on the active BWP in an active cell.   </w:t>
            </w:r>
          </w:p>
          <w:p w14:paraId="7EDBBC91" w14:textId="77777777" w:rsidR="00832F14" w:rsidRDefault="00832F14" w:rsidP="00C8599C">
            <w:pPr>
              <w:rPr>
                <w:lang w:eastAsia="zh-CN"/>
              </w:rPr>
            </w:pPr>
          </w:p>
        </w:tc>
      </w:tr>
    </w:tbl>
    <w:p w14:paraId="6876AA7C" w14:textId="7268F3D3" w:rsidR="00D40CCD" w:rsidRDefault="00D40CCD" w:rsidP="00AA7E6B">
      <w:pPr>
        <w:tabs>
          <w:tab w:val="left" w:pos="1872"/>
        </w:tabs>
        <w:jc w:val="both"/>
        <w:rPr>
          <w:lang w:eastAsia="zh-CN"/>
        </w:rPr>
      </w:pPr>
    </w:p>
    <w:p w14:paraId="1473940B" w14:textId="693880B7" w:rsidR="001C1AF9" w:rsidRDefault="00785EDC" w:rsidP="00AA7E6B">
      <w:pPr>
        <w:tabs>
          <w:tab w:val="left" w:pos="1872"/>
        </w:tabs>
        <w:jc w:val="both"/>
        <w:rPr>
          <w:sz w:val="20"/>
          <w:szCs w:val="20"/>
          <w:lang w:eastAsia="zh-CN"/>
        </w:rPr>
      </w:pPr>
      <w:r>
        <w:rPr>
          <w:sz w:val="20"/>
          <w:szCs w:val="20"/>
          <w:lang w:eastAsia="zh-CN"/>
        </w:rPr>
        <w:lastRenderedPageBreak/>
        <w:t xml:space="preserve">The current R15 allows a CORESET to be shared by multiple search spaces. </w:t>
      </w:r>
      <w:r w:rsidR="00D142CA">
        <w:rPr>
          <w:sz w:val="20"/>
          <w:szCs w:val="20"/>
          <w:lang w:eastAsia="zh-CN"/>
        </w:rPr>
        <w:t xml:space="preserve">Whether a CORESET </w:t>
      </w:r>
      <w:r w:rsidR="00675453">
        <w:rPr>
          <w:sz w:val="20"/>
          <w:szCs w:val="20"/>
          <w:lang w:eastAsia="zh-CN"/>
        </w:rPr>
        <w:t xml:space="preserve">is </w:t>
      </w:r>
      <w:r w:rsidR="00D142CA">
        <w:rPr>
          <w:sz w:val="20"/>
          <w:szCs w:val="20"/>
          <w:lang w:eastAsia="zh-CN"/>
        </w:rPr>
        <w:t xml:space="preserve">used exclusively for </w:t>
      </w:r>
      <w:r w:rsidR="00675453">
        <w:rPr>
          <w:sz w:val="20"/>
          <w:szCs w:val="20"/>
          <w:lang w:eastAsia="zh-CN"/>
        </w:rPr>
        <w:t xml:space="preserve">power saving signal/channel or </w:t>
      </w:r>
      <w:r w:rsidR="00ED21B4">
        <w:rPr>
          <w:sz w:val="20"/>
          <w:szCs w:val="20"/>
          <w:lang w:eastAsia="zh-CN"/>
        </w:rPr>
        <w:t xml:space="preserve">not </w:t>
      </w:r>
      <w:r w:rsidR="00761A66">
        <w:rPr>
          <w:sz w:val="20"/>
          <w:szCs w:val="20"/>
          <w:lang w:eastAsia="zh-CN"/>
        </w:rPr>
        <w:t>is up to</w:t>
      </w:r>
      <w:r w:rsidR="001C1AF9">
        <w:rPr>
          <w:sz w:val="20"/>
          <w:szCs w:val="20"/>
          <w:lang w:eastAsia="zh-CN"/>
        </w:rPr>
        <w:t xml:space="preserve"> </w:t>
      </w:r>
      <w:r w:rsidR="00675453">
        <w:rPr>
          <w:sz w:val="20"/>
          <w:szCs w:val="20"/>
          <w:lang w:eastAsia="zh-CN"/>
        </w:rPr>
        <w:t>network configuration</w:t>
      </w:r>
      <w:r w:rsidR="00BA468E">
        <w:rPr>
          <w:sz w:val="20"/>
          <w:szCs w:val="20"/>
          <w:lang w:eastAsia="zh-CN"/>
        </w:rPr>
        <w:t>.</w:t>
      </w:r>
    </w:p>
    <w:p w14:paraId="71F3D881" w14:textId="5A637AA4" w:rsidR="000C424C" w:rsidRDefault="000C424C" w:rsidP="00253B9B">
      <w:pPr>
        <w:tabs>
          <w:tab w:val="left" w:pos="1872"/>
        </w:tabs>
        <w:rPr>
          <w:sz w:val="20"/>
          <w:szCs w:val="20"/>
          <w:lang w:eastAsia="zh-CN"/>
        </w:rPr>
      </w:pPr>
    </w:p>
    <w:p w14:paraId="0C045E54" w14:textId="6BD478F8" w:rsidR="00423E7D" w:rsidRDefault="00D44B48" w:rsidP="00405362">
      <w:pPr>
        <w:tabs>
          <w:tab w:val="left" w:pos="1872"/>
        </w:tabs>
        <w:jc w:val="both"/>
        <w:rPr>
          <w:sz w:val="20"/>
          <w:szCs w:val="20"/>
          <w:lang w:eastAsia="zh-CN"/>
        </w:rPr>
      </w:pPr>
      <w:r>
        <w:rPr>
          <w:sz w:val="20"/>
          <w:szCs w:val="20"/>
          <w:lang w:eastAsia="zh-CN"/>
        </w:rPr>
        <w:t xml:space="preserve">The need for dedicated BWP was briefly discussed during the RAN1 discussion. </w:t>
      </w:r>
      <w:r w:rsidR="004E2B67">
        <w:rPr>
          <w:sz w:val="20"/>
          <w:szCs w:val="20"/>
          <w:lang w:eastAsia="zh-CN"/>
        </w:rPr>
        <w:t>Having dedicated BWP could effectively increases the number of CORESETs</w:t>
      </w:r>
      <w:r w:rsidR="00BE5558">
        <w:rPr>
          <w:sz w:val="20"/>
          <w:szCs w:val="20"/>
          <w:lang w:eastAsia="zh-CN"/>
        </w:rPr>
        <w:t xml:space="preserve"> (to support multi-beam)</w:t>
      </w:r>
      <w:r w:rsidR="004E2B67">
        <w:rPr>
          <w:sz w:val="20"/>
          <w:szCs w:val="20"/>
          <w:lang w:eastAsia="zh-CN"/>
        </w:rPr>
        <w:t xml:space="preserve"> </w:t>
      </w:r>
      <w:r w:rsidR="000777DC">
        <w:rPr>
          <w:sz w:val="20"/>
          <w:szCs w:val="20"/>
          <w:lang w:eastAsia="zh-CN"/>
        </w:rPr>
        <w:t xml:space="preserve">and provide a narrow bandwidth for power saving signal monitoring. </w:t>
      </w:r>
      <w:r w:rsidR="00AB51BB">
        <w:rPr>
          <w:sz w:val="20"/>
          <w:szCs w:val="20"/>
          <w:lang w:eastAsia="zh-CN"/>
        </w:rPr>
        <w:t>However, this could</w:t>
      </w:r>
      <w:r w:rsidR="0046110E">
        <w:rPr>
          <w:sz w:val="20"/>
          <w:szCs w:val="20"/>
          <w:lang w:eastAsia="zh-CN"/>
        </w:rPr>
        <w:t xml:space="preserve"> be redundant approaches overlapping with </w:t>
      </w:r>
      <w:r w:rsidR="000A3617">
        <w:rPr>
          <w:sz w:val="20"/>
          <w:szCs w:val="20"/>
          <w:lang w:eastAsia="zh-CN"/>
        </w:rPr>
        <w:t>the function</w:t>
      </w:r>
      <w:r w:rsidR="008B2C8A">
        <w:rPr>
          <w:sz w:val="20"/>
          <w:szCs w:val="20"/>
          <w:lang w:eastAsia="zh-CN"/>
        </w:rPr>
        <w:t>s</w:t>
      </w:r>
      <w:r w:rsidR="0046110E">
        <w:rPr>
          <w:sz w:val="20"/>
          <w:szCs w:val="20"/>
          <w:lang w:eastAsia="zh-CN"/>
        </w:rPr>
        <w:t xml:space="preserve"> of default BWP. </w:t>
      </w:r>
    </w:p>
    <w:p w14:paraId="7E207F8C" w14:textId="77777777" w:rsidR="00423E7D" w:rsidRDefault="00423E7D" w:rsidP="00405362">
      <w:pPr>
        <w:tabs>
          <w:tab w:val="left" w:pos="1872"/>
        </w:tabs>
        <w:jc w:val="both"/>
        <w:rPr>
          <w:sz w:val="20"/>
          <w:szCs w:val="20"/>
          <w:lang w:eastAsia="zh-CN"/>
        </w:rPr>
      </w:pPr>
    </w:p>
    <w:p w14:paraId="78FEE974" w14:textId="7F40F9C4" w:rsidR="002516DD" w:rsidRDefault="008A229A" w:rsidP="00405362">
      <w:pPr>
        <w:tabs>
          <w:tab w:val="left" w:pos="1872"/>
        </w:tabs>
        <w:jc w:val="both"/>
        <w:rPr>
          <w:sz w:val="20"/>
          <w:szCs w:val="20"/>
        </w:rPr>
      </w:pPr>
      <w:r>
        <w:rPr>
          <w:sz w:val="20"/>
          <w:szCs w:val="20"/>
          <w:lang w:eastAsia="zh-CN"/>
        </w:rPr>
        <w:t>One function of default BWP is BWP resync between network and UE in case there is signaling error.</w:t>
      </w:r>
      <w:r w:rsidR="008713A6">
        <w:rPr>
          <w:sz w:val="20"/>
          <w:szCs w:val="20"/>
          <w:lang w:eastAsia="zh-CN"/>
        </w:rPr>
        <w:t xml:space="preserve"> </w:t>
      </w:r>
      <w:r w:rsidR="00B14AC2">
        <w:rPr>
          <w:sz w:val="20"/>
          <w:szCs w:val="20"/>
          <w:lang w:eastAsia="zh-CN"/>
        </w:rPr>
        <w:t>The other function is power saving – when UE has no data reception due to BWP inactivity timer expiration, BWP switching to default BWP happens</w:t>
      </w:r>
      <w:r w:rsidR="00773006">
        <w:rPr>
          <w:sz w:val="20"/>
          <w:szCs w:val="20"/>
          <w:lang w:eastAsia="zh-CN"/>
        </w:rPr>
        <w:t xml:space="preserve">. Although there is no limitation of the bandwidth of default BWP, </w:t>
      </w:r>
      <w:r w:rsidR="00EA4273">
        <w:rPr>
          <w:sz w:val="20"/>
          <w:szCs w:val="20"/>
          <w:lang w:eastAsia="zh-CN"/>
        </w:rPr>
        <w:t xml:space="preserve">considering the BWP operation, </w:t>
      </w:r>
      <w:r w:rsidR="00773006">
        <w:rPr>
          <w:sz w:val="20"/>
          <w:szCs w:val="20"/>
          <w:lang w:eastAsia="zh-CN"/>
        </w:rPr>
        <w:t xml:space="preserve">it is natural to assume that bandwidth of default BWP is </w:t>
      </w:r>
      <w:r w:rsidR="00F91EF3">
        <w:rPr>
          <w:sz w:val="20"/>
          <w:szCs w:val="20"/>
          <w:lang w:eastAsia="zh-CN"/>
        </w:rPr>
        <w:t>narrow</w:t>
      </w:r>
      <w:r w:rsidR="00727B0A">
        <w:rPr>
          <w:sz w:val="20"/>
          <w:szCs w:val="20"/>
          <w:lang w:eastAsia="zh-CN"/>
        </w:rPr>
        <w:t xml:space="preserve"> </w:t>
      </w:r>
      <w:r w:rsidR="00773006">
        <w:rPr>
          <w:sz w:val="20"/>
          <w:szCs w:val="20"/>
          <w:lang w:eastAsia="zh-CN"/>
        </w:rPr>
        <w:t>for power saving.</w:t>
      </w:r>
    </w:p>
    <w:p w14:paraId="5FAA6B96" w14:textId="27EE33C9" w:rsidR="00423E7D" w:rsidRDefault="00423E7D" w:rsidP="00405362">
      <w:pPr>
        <w:tabs>
          <w:tab w:val="left" w:pos="1872"/>
        </w:tabs>
        <w:jc w:val="both"/>
        <w:rPr>
          <w:sz w:val="20"/>
          <w:szCs w:val="20"/>
        </w:rPr>
      </w:pPr>
    </w:p>
    <w:p w14:paraId="1760D276" w14:textId="1570DACC" w:rsidR="003B7F85" w:rsidRDefault="00423E7D" w:rsidP="00143675">
      <w:pPr>
        <w:tabs>
          <w:tab w:val="left" w:pos="1872"/>
        </w:tabs>
        <w:jc w:val="both"/>
        <w:rPr>
          <w:sz w:val="20"/>
          <w:szCs w:val="20"/>
        </w:rPr>
      </w:pPr>
      <w:r>
        <w:rPr>
          <w:sz w:val="20"/>
          <w:szCs w:val="20"/>
        </w:rPr>
        <w:t xml:space="preserve">Given that default BWP could be </w:t>
      </w:r>
      <w:r w:rsidR="00C37D68">
        <w:rPr>
          <w:sz w:val="20"/>
          <w:szCs w:val="20"/>
        </w:rPr>
        <w:t xml:space="preserve">used </w:t>
      </w:r>
      <w:r w:rsidR="003B7F85">
        <w:rPr>
          <w:sz w:val="20"/>
          <w:szCs w:val="20"/>
        </w:rPr>
        <w:t>for UE power saving, network can fully utilize the existing BWP</w:t>
      </w:r>
      <w:r w:rsidR="00032E0C">
        <w:rPr>
          <w:sz w:val="20"/>
          <w:szCs w:val="20"/>
        </w:rPr>
        <w:t xml:space="preserve"> instead of having dedicated BWP. </w:t>
      </w:r>
      <w:r w:rsidR="00C91625">
        <w:rPr>
          <w:sz w:val="20"/>
          <w:szCs w:val="20"/>
        </w:rPr>
        <w:t>T</w:t>
      </w:r>
      <w:r w:rsidR="00F00BF3">
        <w:rPr>
          <w:sz w:val="20"/>
          <w:szCs w:val="20"/>
        </w:rPr>
        <w:t xml:space="preserve">he BWP inactivity timer </w:t>
      </w:r>
      <w:r w:rsidR="00C91625">
        <w:rPr>
          <w:sz w:val="20"/>
          <w:szCs w:val="20"/>
        </w:rPr>
        <w:t>could be</w:t>
      </w:r>
      <w:r w:rsidR="00F00BF3">
        <w:rPr>
          <w:sz w:val="20"/>
          <w:szCs w:val="20"/>
        </w:rPr>
        <w:t xml:space="preserve"> configured</w:t>
      </w:r>
      <w:r w:rsidR="000B2096">
        <w:rPr>
          <w:sz w:val="20"/>
          <w:szCs w:val="20"/>
        </w:rPr>
        <w:t xml:space="preserve"> </w:t>
      </w:r>
      <w:r w:rsidR="00C91625">
        <w:rPr>
          <w:sz w:val="20"/>
          <w:szCs w:val="20"/>
        </w:rPr>
        <w:t>(</w:t>
      </w:r>
      <w:r w:rsidR="000B2096">
        <w:rPr>
          <w:sz w:val="20"/>
          <w:szCs w:val="20"/>
        </w:rPr>
        <w:t>considering DRX inactivity timer</w:t>
      </w:r>
      <w:r w:rsidR="00C91625">
        <w:rPr>
          <w:sz w:val="20"/>
          <w:szCs w:val="20"/>
        </w:rPr>
        <w:t>)</w:t>
      </w:r>
      <w:r w:rsidR="000B2096">
        <w:rPr>
          <w:sz w:val="20"/>
          <w:szCs w:val="20"/>
        </w:rPr>
        <w:t xml:space="preserve"> such that </w:t>
      </w:r>
      <w:r w:rsidR="00C91625">
        <w:rPr>
          <w:sz w:val="20"/>
          <w:szCs w:val="20"/>
        </w:rPr>
        <w:t xml:space="preserve">it could achieve similar effect as </w:t>
      </w:r>
      <w:r w:rsidR="00583F8B">
        <w:rPr>
          <w:sz w:val="20"/>
          <w:szCs w:val="20"/>
        </w:rPr>
        <w:t>having dedicated BWP.</w:t>
      </w:r>
    </w:p>
    <w:p w14:paraId="7CC131FF" w14:textId="77777777" w:rsidR="003B7F85" w:rsidRDefault="003B7F85" w:rsidP="00253B9B">
      <w:pPr>
        <w:tabs>
          <w:tab w:val="left" w:pos="1872"/>
        </w:tabs>
        <w:rPr>
          <w:sz w:val="20"/>
          <w:szCs w:val="20"/>
          <w:lang w:eastAsia="zh-CN"/>
        </w:rPr>
      </w:pPr>
    </w:p>
    <w:p w14:paraId="23E7D0C8" w14:textId="341AD42D" w:rsidR="00F6184E" w:rsidRPr="008B59BE" w:rsidRDefault="0085599F" w:rsidP="00F6184E">
      <w:pPr>
        <w:pStyle w:val="Heading2"/>
      </w:pPr>
      <w:r>
        <w:t>Power Saving</w:t>
      </w:r>
      <w:r w:rsidR="00F6184E" w:rsidRPr="008B59BE">
        <w:t xml:space="preserve"> Signal Transmission</w:t>
      </w:r>
      <w:r w:rsidR="008657D1">
        <w:t xml:space="preserve"> at gNB</w:t>
      </w:r>
    </w:p>
    <w:p w14:paraId="143965C0" w14:textId="64419855" w:rsidR="0085599F" w:rsidRDefault="0085599F" w:rsidP="00F6184E">
      <w:pPr>
        <w:jc w:val="both"/>
        <w:rPr>
          <w:sz w:val="20"/>
          <w:szCs w:val="20"/>
          <w:lang w:eastAsia="zh-CN"/>
        </w:rPr>
      </w:pPr>
      <w:r>
        <w:rPr>
          <w:sz w:val="20"/>
          <w:szCs w:val="20"/>
          <w:lang w:eastAsia="zh-CN"/>
        </w:rPr>
        <w:t>Regarding UE behavior and understanding on power saving signal transmission (especially wake up signal) we have following agreement</w:t>
      </w:r>
      <w:r w:rsidR="000813B5">
        <w:rPr>
          <w:sz w:val="20"/>
          <w:szCs w:val="20"/>
          <w:lang w:eastAsia="zh-CN"/>
        </w:rPr>
        <w:t xml:space="preserve"> made during RAN1#97</w:t>
      </w:r>
      <w:r>
        <w:rPr>
          <w:sz w:val="20"/>
          <w:szCs w:val="20"/>
          <w:lang w:eastAsia="zh-CN"/>
        </w:rPr>
        <w:t>.</w:t>
      </w:r>
    </w:p>
    <w:tbl>
      <w:tblPr>
        <w:tblStyle w:val="TableGrid"/>
        <w:tblW w:w="0" w:type="auto"/>
        <w:tblLook w:val="04A0" w:firstRow="1" w:lastRow="0" w:firstColumn="1" w:lastColumn="0" w:noHBand="0" w:noVBand="1"/>
      </w:tblPr>
      <w:tblGrid>
        <w:gridCol w:w="9629"/>
      </w:tblGrid>
      <w:tr w:rsidR="0085599F" w14:paraId="52632E85" w14:textId="77777777" w:rsidTr="0085599F">
        <w:tc>
          <w:tcPr>
            <w:tcW w:w="9629" w:type="dxa"/>
          </w:tcPr>
          <w:p w14:paraId="3B7637CF" w14:textId="77777777" w:rsidR="0085599F" w:rsidRPr="00C532EB" w:rsidRDefault="0085599F" w:rsidP="0085599F">
            <w:pPr>
              <w:rPr>
                <w:sz w:val="20"/>
                <w:szCs w:val="20"/>
              </w:rPr>
            </w:pPr>
            <w:r w:rsidRPr="00C532EB">
              <w:rPr>
                <w:sz w:val="20"/>
                <w:szCs w:val="20"/>
                <w:highlight w:val="green"/>
              </w:rPr>
              <w:t>Agreements</w:t>
            </w:r>
            <w:r w:rsidRPr="00C532EB">
              <w:rPr>
                <w:sz w:val="20"/>
                <w:szCs w:val="20"/>
              </w:rPr>
              <w:t>:</w:t>
            </w:r>
          </w:p>
          <w:p w14:paraId="4147DB76" w14:textId="77777777" w:rsidR="0085599F" w:rsidRPr="00C532EB" w:rsidRDefault="0085599F" w:rsidP="0085599F">
            <w:pPr>
              <w:rPr>
                <w:sz w:val="20"/>
                <w:szCs w:val="20"/>
              </w:rPr>
            </w:pPr>
            <w:r w:rsidRPr="00C532EB">
              <w:rPr>
                <w:sz w:val="20"/>
                <w:szCs w:val="20"/>
              </w:rPr>
              <w:t xml:space="preserve">Support UE-specific configuration of the search space set(s) dedicated to the PDCCH-based power saving signal/channel for UE to </w:t>
            </w:r>
            <w:r w:rsidRPr="00BF0A5D">
              <w:rPr>
                <w:sz w:val="20"/>
                <w:szCs w:val="20"/>
              </w:rPr>
              <w:t>monitor outside Active Time</w:t>
            </w:r>
          </w:p>
          <w:p w14:paraId="7CBB20D8" w14:textId="77777777" w:rsidR="0085599F" w:rsidRPr="00C532EB" w:rsidRDefault="0085599F" w:rsidP="005B2897">
            <w:pPr>
              <w:pStyle w:val="ListParagraph"/>
              <w:numPr>
                <w:ilvl w:val="0"/>
                <w:numId w:val="18"/>
              </w:numPr>
              <w:contextualSpacing w:val="0"/>
              <w:rPr>
                <w:sz w:val="20"/>
                <w:szCs w:val="20"/>
              </w:rPr>
            </w:pPr>
            <w:r w:rsidRPr="00C532EB">
              <w:rPr>
                <w:sz w:val="20"/>
                <w:szCs w:val="20"/>
              </w:rPr>
              <w:t>Following the principle of Rel-15 search space configuration</w:t>
            </w:r>
          </w:p>
          <w:p w14:paraId="31E7FCA6" w14:textId="77777777" w:rsidR="0085599F" w:rsidRPr="0085599F" w:rsidRDefault="0085599F" w:rsidP="005B2897">
            <w:pPr>
              <w:pStyle w:val="ListParagraph"/>
              <w:numPr>
                <w:ilvl w:val="0"/>
                <w:numId w:val="18"/>
              </w:numPr>
              <w:contextualSpacing w:val="0"/>
              <w:rPr>
                <w:sz w:val="20"/>
                <w:szCs w:val="20"/>
                <w:highlight w:val="cyan"/>
              </w:rPr>
            </w:pPr>
            <w:r w:rsidRPr="0085599F">
              <w:rPr>
                <w:sz w:val="20"/>
                <w:szCs w:val="20"/>
                <w:highlight w:val="cyan"/>
              </w:rPr>
              <w:t>FFS: the corresponding UE behaviour in monitoring the power saving signal/channel outside Active Time</w:t>
            </w:r>
          </w:p>
          <w:p w14:paraId="2BD441A6" w14:textId="77777777" w:rsidR="0085599F" w:rsidRPr="00D80C3A" w:rsidRDefault="0085599F" w:rsidP="005B2897">
            <w:pPr>
              <w:pStyle w:val="ListParagraph"/>
              <w:numPr>
                <w:ilvl w:val="0"/>
                <w:numId w:val="18"/>
              </w:numPr>
              <w:contextualSpacing w:val="0"/>
              <w:rPr>
                <w:sz w:val="20"/>
                <w:szCs w:val="20"/>
              </w:rPr>
            </w:pPr>
            <w:r w:rsidRPr="00D80C3A">
              <w:rPr>
                <w:sz w:val="20"/>
                <w:szCs w:val="20"/>
              </w:rPr>
              <w:t>FFS whether UE can further monitor the search space set(s) inside Active Time</w:t>
            </w:r>
          </w:p>
          <w:p w14:paraId="16FF1206" w14:textId="77777777" w:rsidR="0085599F" w:rsidRDefault="0085599F" w:rsidP="00F6184E">
            <w:pPr>
              <w:jc w:val="both"/>
              <w:rPr>
                <w:sz w:val="20"/>
                <w:szCs w:val="20"/>
                <w:lang w:eastAsia="zh-CN"/>
              </w:rPr>
            </w:pPr>
          </w:p>
        </w:tc>
      </w:tr>
    </w:tbl>
    <w:p w14:paraId="40473C01" w14:textId="77777777" w:rsidR="0085599F" w:rsidRDefault="0085599F" w:rsidP="00F6184E">
      <w:pPr>
        <w:jc w:val="both"/>
        <w:rPr>
          <w:sz w:val="20"/>
          <w:szCs w:val="20"/>
          <w:lang w:eastAsia="zh-CN"/>
        </w:rPr>
      </w:pPr>
    </w:p>
    <w:p w14:paraId="0F4144E7" w14:textId="59497A84" w:rsidR="00F6184E" w:rsidRPr="008B59BE" w:rsidRDefault="00C40930" w:rsidP="00F6184E">
      <w:pPr>
        <w:jc w:val="both"/>
        <w:rPr>
          <w:sz w:val="20"/>
          <w:szCs w:val="20"/>
          <w:lang w:eastAsia="zh-CN"/>
        </w:rPr>
      </w:pPr>
      <w:r>
        <w:rPr>
          <w:sz w:val="20"/>
          <w:szCs w:val="20"/>
          <w:lang w:eastAsia="zh-CN"/>
        </w:rPr>
        <w:t xml:space="preserve">The UE behavior for monitoring power saving signal </w:t>
      </w:r>
      <w:r w:rsidR="002872E0">
        <w:rPr>
          <w:sz w:val="20"/>
          <w:szCs w:val="20"/>
          <w:lang w:eastAsia="zh-CN"/>
        </w:rPr>
        <w:t>(PoSS)</w:t>
      </w:r>
      <w:r w:rsidR="00762B8C">
        <w:rPr>
          <w:sz w:val="20"/>
          <w:szCs w:val="20"/>
          <w:lang w:eastAsia="zh-CN"/>
        </w:rPr>
        <w:t xml:space="preserve"> depends on the PoSS transmission assumption. </w:t>
      </w:r>
      <w:r w:rsidR="00F6184E" w:rsidRPr="008B59BE">
        <w:rPr>
          <w:sz w:val="20"/>
          <w:szCs w:val="20"/>
          <w:lang w:eastAsia="zh-CN"/>
        </w:rPr>
        <w:t xml:space="preserve">There could be </w:t>
      </w:r>
      <w:r w:rsidR="000C530C">
        <w:rPr>
          <w:sz w:val="20"/>
          <w:szCs w:val="20"/>
          <w:lang w:eastAsia="zh-CN"/>
        </w:rPr>
        <w:t>multiple options</w:t>
      </w:r>
      <w:r w:rsidR="002501FE">
        <w:rPr>
          <w:sz w:val="20"/>
          <w:szCs w:val="20"/>
          <w:lang w:eastAsia="zh-CN"/>
        </w:rPr>
        <w:t xml:space="preserve"> </w:t>
      </w:r>
      <w:r w:rsidR="009825FE">
        <w:rPr>
          <w:sz w:val="20"/>
          <w:szCs w:val="20"/>
          <w:lang w:eastAsia="zh-CN"/>
        </w:rPr>
        <w:t xml:space="preserve">for gNB </w:t>
      </w:r>
      <w:r w:rsidR="00C533EC">
        <w:rPr>
          <w:sz w:val="20"/>
          <w:szCs w:val="20"/>
          <w:lang w:eastAsia="zh-CN"/>
        </w:rPr>
        <w:t>side.</w:t>
      </w:r>
    </w:p>
    <w:p w14:paraId="55FD06E4" w14:textId="77777777" w:rsidR="00F6184E" w:rsidRPr="008B59BE" w:rsidRDefault="00F6184E" w:rsidP="00F6184E">
      <w:pPr>
        <w:jc w:val="both"/>
        <w:rPr>
          <w:sz w:val="20"/>
          <w:szCs w:val="20"/>
          <w:lang w:eastAsia="zh-CN"/>
        </w:rPr>
      </w:pPr>
    </w:p>
    <w:p w14:paraId="66FE42C6" w14:textId="009AC5BF" w:rsidR="00F6184E" w:rsidRPr="008B59BE" w:rsidRDefault="00F6184E" w:rsidP="005B2897">
      <w:pPr>
        <w:pStyle w:val="ListParagraph"/>
        <w:numPr>
          <w:ilvl w:val="0"/>
          <w:numId w:val="11"/>
        </w:numPr>
        <w:jc w:val="both"/>
        <w:rPr>
          <w:sz w:val="20"/>
          <w:szCs w:val="20"/>
          <w:lang w:eastAsia="zh-CN"/>
        </w:rPr>
      </w:pPr>
      <w:r w:rsidRPr="008B59BE">
        <w:rPr>
          <w:b/>
          <w:sz w:val="20"/>
          <w:szCs w:val="20"/>
          <w:lang w:eastAsia="zh-CN"/>
        </w:rPr>
        <w:t>The first approach</w:t>
      </w:r>
      <w:r w:rsidRPr="008B59BE">
        <w:rPr>
          <w:sz w:val="20"/>
          <w:szCs w:val="20"/>
          <w:lang w:eastAsia="zh-CN"/>
        </w:rPr>
        <w:t xml:space="preserve"> is to </w:t>
      </w:r>
      <w:r w:rsidRPr="0085599F">
        <w:rPr>
          <w:i/>
          <w:sz w:val="20"/>
          <w:szCs w:val="20"/>
          <w:lang w:eastAsia="zh-CN"/>
        </w:rPr>
        <w:t>always</w:t>
      </w:r>
      <w:r w:rsidRPr="008B59BE">
        <w:rPr>
          <w:sz w:val="20"/>
          <w:szCs w:val="20"/>
          <w:lang w:eastAsia="zh-CN"/>
        </w:rPr>
        <w:t xml:space="preserve"> send </w:t>
      </w:r>
      <w:r w:rsidR="00BE52DB">
        <w:rPr>
          <w:sz w:val="20"/>
          <w:szCs w:val="20"/>
          <w:lang w:eastAsia="zh-CN"/>
        </w:rPr>
        <w:t>PoSS</w:t>
      </w:r>
      <w:r w:rsidR="002A7D2F">
        <w:rPr>
          <w:sz w:val="20"/>
          <w:szCs w:val="20"/>
          <w:lang w:eastAsia="zh-CN"/>
        </w:rPr>
        <w:t xml:space="preserve"> </w:t>
      </w:r>
      <w:r w:rsidRPr="008B59BE">
        <w:rPr>
          <w:sz w:val="20"/>
          <w:szCs w:val="20"/>
          <w:lang w:eastAsia="zh-CN"/>
        </w:rPr>
        <w:t xml:space="preserve">on configured </w:t>
      </w:r>
      <w:r w:rsidR="002105E4">
        <w:rPr>
          <w:sz w:val="20"/>
          <w:szCs w:val="20"/>
          <w:lang w:eastAsia="zh-CN"/>
        </w:rPr>
        <w:t>PoSS</w:t>
      </w:r>
      <w:r w:rsidRPr="008B59BE">
        <w:rPr>
          <w:sz w:val="20"/>
          <w:szCs w:val="20"/>
          <w:lang w:eastAsia="zh-CN"/>
        </w:rPr>
        <w:t xml:space="preserve"> </w:t>
      </w:r>
      <w:r w:rsidR="00344B0B">
        <w:rPr>
          <w:sz w:val="20"/>
          <w:szCs w:val="20"/>
          <w:lang w:eastAsia="zh-CN"/>
        </w:rPr>
        <w:t>monitoring</w:t>
      </w:r>
      <w:r w:rsidR="00F0670F">
        <w:rPr>
          <w:sz w:val="20"/>
          <w:szCs w:val="20"/>
          <w:lang w:eastAsia="zh-CN"/>
        </w:rPr>
        <w:t xml:space="preserve"> </w:t>
      </w:r>
      <w:r w:rsidRPr="008B59BE">
        <w:rPr>
          <w:sz w:val="20"/>
          <w:szCs w:val="20"/>
          <w:lang w:eastAsia="zh-CN"/>
        </w:rPr>
        <w:t xml:space="preserve">occasion and indicate </w:t>
      </w:r>
      <w:r w:rsidR="004A023F">
        <w:rPr>
          <w:sz w:val="20"/>
          <w:szCs w:val="20"/>
          <w:lang w:eastAsia="zh-CN"/>
        </w:rPr>
        <w:t xml:space="preserve">UE </w:t>
      </w:r>
      <w:r w:rsidRPr="008B59BE">
        <w:rPr>
          <w:sz w:val="20"/>
          <w:szCs w:val="20"/>
          <w:lang w:eastAsia="zh-CN"/>
        </w:rPr>
        <w:t xml:space="preserve">whether to wake up or not. This approach is based on explicit signaling and UE, once configured, is expected to receive signal during every monitoring occasion and will decide what to do after receiving the signal. So, </w:t>
      </w:r>
      <w:r w:rsidRPr="008B59BE">
        <w:rPr>
          <w:i/>
          <w:sz w:val="20"/>
          <w:szCs w:val="20"/>
          <w:lang w:eastAsia="zh-CN"/>
        </w:rPr>
        <w:t xml:space="preserve">the signal should include both “wake-up”, “sleep”, and </w:t>
      </w:r>
      <w:r w:rsidR="0085599F">
        <w:rPr>
          <w:i/>
          <w:sz w:val="20"/>
          <w:szCs w:val="20"/>
          <w:lang w:eastAsia="zh-CN"/>
        </w:rPr>
        <w:t xml:space="preserve">possibly </w:t>
      </w:r>
      <w:r w:rsidRPr="008B59BE">
        <w:rPr>
          <w:i/>
          <w:sz w:val="20"/>
          <w:szCs w:val="20"/>
          <w:lang w:eastAsia="zh-CN"/>
        </w:rPr>
        <w:t>other indication</w:t>
      </w:r>
      <w:r w:rsidR="0085599F">
        <w:rPr>
          <w:i/>
          <w:sz w:val="20"/>
          <w:szCs w:val="20"/>
          <w:lang w:eastAsia="zh-CN"/>
        </w:rPr>
        <w:t xml:space="preserve">s. </w:t>
      </w:r>
      <w:r w:rsidRPr="008B59BE">
        <w:rPr>
          <w:sz w:val="20"/>
          <w:szCs w:val="20"/>
          <w:lang w:eastAsia="zh-CN"/>
        </w:rPr>
        <w:t>Note that “sleep” indication makes UE skip corresponding DRX ON duration. In terms of resource usage, it is not so efficient since the power saving signal needs to be sent always every monitoring occasion.</w:t>
      </w:r>
      <w:r w:rsidR="00DA0F8F">
        <w:rPr>
          <w:sz w:val="20"/>
          <w:szCs w:val="20"/>
          <w:lang w:eastAsia="zh-CN"/>
        </w:rPr>
        <w:t xml:space="preserve"> However, this approach provides higher reliability in terms of operation since UE can always assume that </w:t>
      </w:r>
      <w:r w:rsidR="00F55FEA">
        <w:rPr>
          <w:sz w:val="20"/>
          <w:szCs w:val="20"/>
          <w:lang w:eastAsia="zh-CN"/>
        </w:rPr>
        <w:t>PoSS</w:t>
      </w:r>
      <w:r w:rsidR="00D4269E">
        <w:rPr>
          <w:sz w:val="20"/>
          <w:szCs w:val="20"/>
          <w:lang w:eastAsia="zh-CN"/>
        </w:rPr>
        <w:t xml:space="preserve"> is </w:t>
      </w:r>
      <w:r w:rsidR="00F55FEA">
        <w:rPr>
          <w:sz w:val="20"/>
          <w:szCs w:val="20"/>
          <w:lang w:eastAsia="zh-CN"/>
        </w:rPr>
        <w:t xml:space="preserve">always </w:t>
      </w:r>
      <w:r w:rsidR="00D4269E">
        <w:rPr>
          <w:sz w:val="20"/>
          <w:szCs w:val="20"/>
          <w:lang w:eastAsia="zh-CN"/>
        </w:rPr>
        <w:t>transmitted.</w:t>
      </w:r>
    </w:p>
    <w:p w14:paraId="43549FFD" w14:textId="003E5A9A" w:rsidR="00F6184E" w:rsidRPr="008B59BE" w:rsidRDefault="00F6184E" w:rsidP="005B2897">
      <w:pPr>
        <w:pStyle w:val="ListParagraph"/>
        <w:numPr>
          <w:ilvl w:val="0"/>
          <w:numId w:val="11"/>
        </w:numPr>
        <w:jc w:val="both"/>
        <w:rPr>
          <w:sz w:val="20"/>
          <w:szCs w:val="20"/>
          <w:lang w:eastAsia="zh-CN"/>
        </w:rPr>
      </w:pPr>
      <w:r w:rsidRPr="008B59BE">
        <w:rPr>
          <w:b/>
          <w:sz w:val="20"/>
          <w:szCs w:val="20"/>
          <w:lang w:eastAsia="zh-CN"/>
        </w:rPr>
        <w:t>The second approach</w:t>
      </w:r>
      <w:r w:rsidRPr="008B59BE">
        <w:rPr>
          <w:sz w:val="20"/>
          <w:szCs w:val="20"/>
          <w:lang w:eastAsia="zh-CN"/>
        </w:rPr>
        <w:t xml:space="preserve"> is to send </w:t>
      </w:r>
      <w:r w:rsidR="009155A6">
        <w:rPr>
          <w:sz w:val="20"/>
          <w:szCs w:val="20"/>
          <w:lang w:eastAsia="zh-CN"/>
        </w:rPr>
        <w:t>PoSS</w:t>
      </w:r>
      <w:r w:rsidRPr="008B59BE">
        <w:rPr>
          <w:sz w:val="20"/>
          <w:szCs w:val="20"/>
          <w:lang w:eastAsia="zh-CN"/>
        </w:rPr>
        <w:t xml:space="preserve"> only when gNB wants to wake </w:t>
      </w:r>
      <w:r w:rsidR="001A7257">
        <w:rPr>
          <w:sz w:val="20"/>
          <w:szCs w:val="20"/>
          <w:lang w:eastAsia="zh-CN"/>
        </w:rPr>
        <w:t>some</w:t>
      </w:r>
      <w:r w:rsidR="00D46815">
        <w:rPr>
          <w:sz w:val="20"/>
          <w:szCs w:val="20"/>
          <w:lang w:eastAsia="zh-CN"/>
        </w:rPr>
        <w:t xml:space="preserve"> </w:t>
      </w:r>
      <w:r w:rsidRPr="008B59BE">
        <w:rPr>
          <w:sz w:val="20"/>
          <w:szCs w:val="20"/>
          <w:lang w:eastAsia="zh-CN"/>
        </w:rPr>
        <w:t>UE</w:t>
      </w:r>
      <w:r w:rsidR="0085599F">
        <w:rPr>
          <w:sz w:val="20"/>
          <w:szCs w:val="20"/>
          <w:lang w:eastAsia="zh-CN"/>
        </w:rPr>
        <w:t xml:space="preserve"> </w:t>
      </w:r>
      <w:r w:rsidRPr="008B59BE">
        <w:rPr>
          <w:sz w:val="20"/>
          <w:szCs w:val="20"/>
          <w:lang w:eastAsia="zh-CN"/>
        </w:rPr>
        <w:t xml:space="preserve">up. This approach is more efficient in terms of resource usage. </w:t>
      </w:r>
      <w:r w:rsidRPr="008B59BE">
        <w:rPr>
          <w:i/>
          <w:sz w:val="20"/>
          <w:szCs w:val="20"/>
          <w:lang w:eastAsia="zh-CN"/>
        </w:rPr>
        <w:t>Note that the signal transmission itself indicates wake-up. The absence of signal could indicate something else, which is discussed below.</w:t>
      </w:r>
    </w:p>
    <w:p w14:paraId="208A82A1" w14:textId="60032FD9" w:rsidR="00F6184E" w:rsidRPr="008B59BE" w:rsidRDefault="00F6184E" w:rsidP="005B2897">
      <w:pPr>
        <w:pStyle w:val="ListParagraph"/>
        <w:numPr>
          <w:ilvl w:val="0"/>
          <w:numId w:val="11"/>
        </w:numPr>
        <w:jc w:val="both"/>
        <w:rPr>
          <w:sz w:val="20"/>
          <w:szCs w:val="20"/>
          <w:lang w:eastAsia="zh-CN"/>
        </w:rPr>
      </w:pPr>
      <w:r w:rsidRPr="008B59BE">
        <w:rPr>
          <w:b/>
          <w:sz w:val="20"/>
          <w:szCs w:val="20"/>
          <w:lang w:eastAsia="zh-CN"/>
        </w:rPr>
        <w:t xml:space="preserve">The third approach </w:t>
      </w:r>
      <w:r w:rsidRPr="008B59BE">
        <w:rPr>
          <w:sz w:val="20"/>
          <w:szCs w:val="20"/>
          <w:lang w:eastAsia="zh-CN"/>
        </w:rPr>
        <w:t>is to send go-to-sleep signal only when gNB wants to make UE skip upcoming DRX ON duration. If UE detects no signal, then default UE behavior is to wake up</w:t>
      </w:r>
      <w:r w:rsidR="00066AC3">
        <w:rPr>
          <w:sz w:val="20"/>
          <w:szCs w:val="20"/>
          <w:lang w:eastAsia="zh-CN"/>
        </w:rPr>
        <w:t xml:space="preserve"> and monitor PDCCH.</w:t>
      </w:r>
      <w:r w:rsidR="00BF701A">
        <w:rPr>
          <w:sz w:val="20"/>
          <w:szCs w:val="20"/>
          <w:lang w:eastAsia="zh-CN"/>
        </w:rPr>
        <w:t xml:space="preserve"> Considering that UE </w:t>
      </w:r>
      <w:r w:rsidR="000F3263">
        <w:rPr>
          <w:sz w:val="20"/>
          <w:szCs w:val="20"/>
          <w:lang w:eastAsia="zh-CN"/>
        </w:rPr>
        <w:t xml:space="preserve">would spend more time </w:t>
      </w:r>
      <w:r w:rsidR="00BF701A">
        <w:rPr>
          <w:sz w:val="20"/>
          <w:szCs w:val="20"/>
          <w:lang w:eastAsia="zh-CN"/>
        </w:rPr>
        <w:t xml:space="preserve">in CDRX </w:t>
      </w:r>
      <w:r w:rsidR="000F3263">
        <w:rPr>
          <w:sz w:val="20"/>
          <w:szCs w:val="20"/>
          <w:lang w:eastAsia="zh-CN"/>
        </w:rPr>
        <w:t>mode than non</w:t>
      </w:r>
      <w:r w:rsidR="00A83331">
        <w:rPr>
          <w:sz w:val="20"/>
          <w:szCs w:val="20"/>
          <w:lang w:eastAsia="zh-CN"/>
        </w:rPr>
        <w:t>-</w:t>
      </w:r>
      <w:r w:rsidR="000F3263">
        <w:rPr>
          <w:sz w:val="20"/>
          <w:szCs w:val="20"/>
          <w:lang w:eastAsia="zh-CN"/>
        </w:rPr>
        <w:t>DRX</w:t>
      </w:r>
      <w:r w:rsidR="00A83331">
        <w:rPr>
          <w:sz w:val="20"/>
          <w:szCs w:val="20"/>
          <w:lang w:eastAsia="zh-CN"/>
        </w:rPr>
        <w:t xml:space="preserve"> </w:t>
      </w:r>
      <w:r w:rsidR="000F3263">
        <w:rPr>
          <w:sz w:val="20"/>
          <w:szCs w:val="20"/>
          <w:lang w:eastAsia="zh-CN"/>
        </w:rPr>
        <w:t xml:space="preserve">mode </w:t>
      </w:r>
      <w:r w:rsidR="00A83331">
        <w:rPr>
          <w:sz w:val="20"/>
          <w:szCs w:val="20"/>
          <w:lang w:eastAsia="zh-CN"/>
        </w:rPr>
        <w:t xml:space="preserve">(in which UE has active (running) DRX inactivity timer) </w:t>
      </w:r>
      <w:r w:rsidR="000F3263">
        <w:rPr>
          <w:sz w:val="20"/>
          <w:szCs w:val="20"/>
          <w:lang w:eastAsia="zh-CN"/>
        </w:rPr>
        <w:t xml:space="preserve">with power consumption optimized configuration, </w:t>
      </w:r>
      <w:r w:rsidR="00A83331">
        <w:rPr>
          <w:sz w:val="20"/>
          <w:szCs w:val="20"/>
          <w:lang w:eastAsia="zh-CN"/>
        </w:rPr>
        <w:t>this approach would require more radio resource</w:t>
      </w:r>
      <w:r w:rsidR="00A25B30">
        <w:rPr>
          <w:sz w:val="20"/>
          <w:szCs w:val="20"/>
          <w:lang w:eastAsia="zh-CN"/>
        </w:rPr>
        <w:t>s</w:t>
      </w:r>
      <w:r w:rsidR="00A83331">
        <w:rPr>
          <w:sz w:val="20"/>
          <w:szCs w:val="20"/>
          <w:lang w:eastAsia="zh-CN"/>
        </w:rPr>
        <w:t xml:space="preserve"> to make UE go to sleep.</w:t>
      </w:r>
    </w:p>
    <w:p w14:paraId="7CC22C88" w14:textId="77777777" w:rsidR="00F6184E" w:rsidRPr="008B59BE" w:rsidRDefault="00F6184E" w:rsidP="00F6184E">
      <w:pPr>
        <w:jc w:val="both"/>
        <w:rPr>
          <w:sz w:val="22"/>
          <w:szCs w:val="22"/>
          <w:lang w:eastAsia="zh-CN"/>
        </w:rPr>
      </w:pPr>
    </w:p>
    <w:p w14:paraId="403359A3" w14:textId="5840C33D" w:rsidR="00F6184E" w:rsidRPr="008B59BE" w:rsidRDefault="00066AC3" w:rsidP="00107CBC">
      <w:pPr>
        <w:jc w:val="both"/>
        <w:rPr>
          <w:sz w:val="22"/>
          <w:szCs w:val="22"/>
          <w:lang w:eastAsia="zh-CN"/>
        </w:rPr>
      </w:pPr>
      <w:r>
        <w:rPr>
          <w:sz w:val="20"/>
          <w:szCs w:val="20"/>
          <w:lang w:eastAsia="zh-CN"/>
        </w:rPr>
        <w:t>From r</w:t>
      </w:r>
      <w:r w:rsidR="00F6184E" w:rsidRPr="008B59BE">
        <w:rPr>
          <w:sz w:val="20"/>
          <w:szCs w:val="20"/>
          <w:lang w:eastAsia="zh-CN"/>
        </w:rPr>
        <w:t>adio resource utilization perspective, the first approach is the worst choice since it requires gNB to sends PS signal before every DRX ON duration. The second approach is</w:t>
      </w:r>
      <w:r>
        <w:rPr>
          <w:sz w:val="20"/>
          <w:szCs w:val="20"/>
          <w:lang w:eastAsia="zh-CN"/>
        </w:rPr>
        <w:t xml:space="preserve"> </w:t>
      </w:r>
      <w:r w:rsidR="007927F3">
        <w:rPr>
          <w:sz w:val="20"/>
          <w:szCs w:val="20"/>
          <w:lang w:eastAsia="zh-CN"/>
        </w:rPr>
        <w:t xml:space="preserve">best </w:t>
      </w:r>
      <w:r>
        <w:rPr>
          <w:sz w:val="20"/>
          <w:szCs w:val="20"/>
          <w:lang w:eastAsia="zh-CN"/>
        </w:rPr>
        <w:t>r</w:t>
      </w:r>
      <w:r w:rsidR="007927F3">
        <w:rPr>
          <w:sz w:val="20"/>
          <w:szCs w:val="20"/>
          <w:lang w:eastAsia="zh-CN"/>
        </w:rPr>
        <w:t>e</w:t>
      </w:r>
      <w:r>
        <w:rPr>
          <w:sz w:val="20"/>
          <w:szCs w:val="20"/>
          <w:lang w:eastAsia="zh-CN"/>
        </w:rPr>
        <w:t xml:space="preserve">source </w:t>
      </w:r>
      <w:r w:rsidR="00F6184E" w:rsidRPr="008B59BE">
        <w:rPr>
          <w:sz w:val="20"/>
          <w:szCs w:val="20"/>
          <w:lang w:eastAsia="zh-CN"/>
        </w:rPr>
        <w:t xml:space="preserve">efficient </w:t>
      </w:r>
      <w:r w:rsidR="00F41583">
        <w:rPr>
          <w:sz w:val="20"/>
          <w:szCs w:val="20"/>
          <w:lang w:eastAsia="zh-CN"/>
        </w:rPr>
        <w:t xml:space="preserve">among three </w:t>
      </w:r>
      <w:r w:rsidR="00F6184E" w:rsidRPr="008B59BE">
        <w:rPr>
          <w:sz w:val="20"/>
          <w:szCs w:val="20"/>
          <w:lang w:eastAsia="zh-CN"/>
        </w:rPr>
        <w:t>since it requires no signal</w:t>
      </w:r>
      <w:r>
        <w:rPr>
          <w:sz w:val="20"/>
          <w:szCs w:val="20"/>
          <w:lang w:eastAsia="zh-CN"/>
        </w:rPr>
        <w:t>ing</w:t>
      </w:r>
      <w:r w:rsidR="00F6184E" w:rsidRPr="008B59BE">
        <w:rPr>
          <w:sz w:val="20"/>
          <w:szCs w:val="20"/>
          <w:lang w:eastAsia="zh-CN"/>
        </w:rPr>
        <w:t xml:space="preserve"> during CDRX operation</w:t>
      </w:r>
      <w:r w:rsidR="0085599F">
        <w:rPr>
          <w:sz w:val="20"/>
          <w:szCs w:val="20"/>
          <w:lang w:eastAsia="zh-CN"/>
        </w:rPr>
        <w:t xml:space="preserve"> </w:t>
      </w:r>
      <w:r>
        <w:rPr>
          <w:sz w:val="20"/>
          <w:szCs w:val="20"/>
          <w:lang w:eastAsia="zh-CN"/>
        </w:rPr>
        <w:t>when there is</w:t>
      </w:r>
      <w:r w:rsidR="0085599F">
        <w:rPr>
          <w:sz w:val="20"/>
          <w:szCs w:val="20"/>
          <w:lang w:eastAsia="zh-CN"/>
        </w:rPr>
        <w:t xml:space="preserve"> no active data transfer</w:t>
      </w:r>
      <w:r w:rsidR="00097A9D">
        <w:rPr>
          <w:sz w:val="20"/>
          <w:szCs w:val="20"/>
          <w:lang w:eastAsia="zh-CN"/>
        </w:rPr>
        <w:t xml:space="preserve"> or when UE is in DRX mode</w:t>
      </w:r>
      <w:r w:rsidR="0085599F">
        <w:rPr>
          <w:sz w:val="20"/>
          <w:szCs w:val="20"/>
          <w:lang w:eastAsia="zh-CN"/>
        </w:rPr>
        <w:t>.</w:t>
      </w:r>
    </w:p>
    <w:p w14:paraId="0D02A25A" w14:textId="77777777" w:rsidR="00F6184E" w:rsidRPr="008B59BE" w:rsidRDefault="00F6184E" w:rsidP="00F6184E">
      <w:pPr>
        <w:rPr>
          <w:sz w:val="22"/>
          <w:szCs w:val="22"/>
          <w:lang w:eastAsia="zh-CN"/>
        </w:rPr>
      </w:pPr>
    </w:p>
    <w:p w14:paraId="391B0BE5" w14:textId="59234E37" w:rsidR="00F6184E" w:rsidRPr="008B59BE" w:rsidRDefault="00F6184E" w:rsidP="00F6184E">
      <w:pPr>
        <w:rPr>
          <w:b/>
          <w:sz w:val="20"/>
          <w:szCs w:val="20"/>
          <w:lang w:eastAsia="zh-CN"/>
        </w:rPr>
      </w:pPr>
      <w:r w:rsidRPr="008B59BE">
        <w:rPr>
          <w:b/>
          <w:sz w:val="20"/>
          <w:szCs w:val="20"/>
          <w:lang w:eastAsia="zh-CN"/>
        </w:rPr>
        <w:t xml:space="preserve">Proposal </w:t>
      </w:r>
      <w:r w:rsidR="00692C5E">
        <w:rPr>
          <w:b/>
          <w:sz w:val="20"/>
          <w:szCs w:val="20"/>
          <w:lang w:eastAsia="zh-CN"/>
        </w:rPr>
        <w:t>9</w:t>
      </w:r>
    </w:p>
    <w:p w14:paraId="5DA428AE" w14:textId="301BD67F" w:rsidR="00F6184E" w:rsidRDefault="00071F18" w:rsidP="005B2897">
      <w:pPr>
        <w:pStyle w:val="ListParagraph"/>
        <w:numPr>
          <w:ilvl w:val="0"/>
          <w:numId w:val="12"/>
        </w:numPr>
        <w:rPr>
          <w:sz w:val="20"/>
          <w:szCs w:val="20"/>
          <w:lang w:eastAsia="zh-CN"/>
        </w:rPr>
      </w:pPr>
      <w:r>
        <w:rPr>
          <w:sz w:val="20"/>
          <w:szCs w:val="20"/>
          <w:lang w:eastAsia="zh-CN"/>
        </w:rPr>
        <w:t>The power saving signal/channel</w:t>
      </w:r>
      <w:r w:rsidR="00F6184E" w:rsidRPr="008B59BE">
        <w:rPr>
          <w:sz w:val="20"/>
          <w:szCs w:val="20"/>
          <w:lang w:eastAsia="zh-CN"/>
        </w:rPr>
        <w:t xml:space="preserve"> is sent </w:t>
      </w:r>
      <w:r w:rsidR="00551E39">
        <w:rPr>
          <w:sz w:val="20"/>
          <w:szCs w:val="20"/>
          <w:lang w:eastAsia="zh-CN"/>
        </w:rPr>
        <w:t xml:space="preserve">at least </w:t>
      </w:r>
      <w:r w:rsidR="00F6184E" w:rsidRPr="008B59BE">
        <w:rPr>
          <w:sz w:val="20"/>
          <w:szCs w:val="20"/>
          <w:lang w:eastAsia="zh-CN"/>
        </w:rPr>
        <w:t>when network wants to wake UE up.</w:t>
      </w:r>
    </w:p>
    <w:p w14:paraId="7DB988E7" w14:textId="77777777" w:rsidR="00F6184E" w:rsidRPr="008B59BE" w:rsidRDefault="00F6184E" w:rsidP="00F6184E">
      <w:pPr>
        <w:rPr>
          <w:sz w:val="20"/>
          <w:szCs w:val="20"/>
          <w:lang w:eastAsia="zh-CN"/>
        </w:rPr>
      </w:pPr>
    </w:p>
    <w:p w14:paraId="51C6031F" w14:textId="4DC034D7" w:rsidR="00F6184E" w:rsidRPr="008B59BE" w:rsidRDefault="00F6184E" w:rsidP="008657D1">
      <w:pPr>
        <w:pStyle w:val="Heading2"/>
      </w:pPr>
      <w:r w:rsidRPr="008B59BE">
        <w:t xml:space="preserve">UE Behavior when No PS signal </w:t>
      </w:r>
      <w:r w:rsidR="00107CBC">
        <w:t>is Detected</w:t>
      </w:r>
    </w:p>
    <w:p w14:paraId="3472AA2F" w14:textId="6549166C" w:rsidR="00F6184E" w:rsidRPr="008B59BE" w:rsidRDefault="00E11DDE" w:rsidP="00F6184E">
      <w:pPr>
        <w:rPr>
          <w:sz w:val="20"/>
          <w:szCs w:val="20"/>
          <w:lang w:eastAsia="zh-CN"/>
        </w:rPr>
      </w:pPr>
      <w:r>
        <w:rPr>
          <w:sz w:val="20"/>
          <w:szCs w:val="20"/>
          <w:lang w:eastAsia="zh-CN"/>
        </w:rPr>
        <w:t>Based on the</w:t>
      </w:r>
      <w:r w:rsidR="00F6184E" w:rsidRPr="008B59BE">
        <w:rPr>
          <w:sz w:val="20"/>
          <w:szCs w:val="20"/>
          <w:lang w:eastAsia="zh-CN"/>
        </w:rPr>
        <w:t xml:space="preserve"> second approach</w:t>
      </w:r>
      <w:r w:rsidR="00B5320B">
        <w:rPr>
          <w:sz w:val="20"/>
          <w:szCs w:val="20"/>
          <w:lang w:eastAsia="zh-CN"/>
        </w:rPr>
        <w:t xml:space="preserve"> </w:t>
      </w:r>
      <w:r w:rsidR="00BC646A">
        <w:rPr>
          <w:sz w:val="20"/>
          <w:szCs w:val="20"/>
          <w:lang w:eastAsia="zh-CN"/>
        </w:rPr>
        <w:t>from</w:t>
      </w:r>
      <w:r w:rsidR="00B5320B">
        <w:rPr>
          <w:sz w:val="20"/>
          <w:szCs w:val="20"/>
          <w:lang w:eastAsia="zh-CN"/>
        </w:rPr>
        <w:t xml:space="preserve"> previous section</w:t>
      </w:r>
      <w:r w:rsidR="00F6184E" w:rsidRPr="008B59BE">
        <w:rPr>
          <w:sz w:val="20"/>
          <w:szCs w:val="20"/>
          <w:lang w:eastAsia="zh-CN"/>
        </w:rPr>
        <w:t>, when</w:t>
      </w:r>
      <w:r w:rsidR="00A753BF">
        <w:rPr>
          <w:sz w:val="20"/>
          <w:szCs w:val="20"/>
          <w:lang w:eastAsia="zh-CN"/>
        </w:rPr>
        <w:t xml:space="preserve"> a</w:t>
      </w:r>
      <w:r w:rsidR="00F6184E" w:rsidRPr="008B59BE">
        <w:rPr>
          <w:sz w:val="20"/>
          <w:szCs w:val="20"/>
          <w:lang w:eastAsia="zh-CN"/>
        </w:rPr>
        <w:t xml:space="preserve"> UE </w:t>
      </w:r>
      <w:r w:rsidR="007B2E3D">
        <w:rPr>
          <w:sz w:val="20"/>
          <w:szCs w:val="20"/>
          <w:lang w:eastAsia="zh-CN"/>
        </w:rPr>
        <w:t xml:space="preserve">does </w:t>
      </w:r>
      <w:r w:rsidR="007B2E3D" w:rsidRPr="007B2E3D">
        <w:rPr>
          <w:b/>
          <w:sz w:val="20"/>
          <w:szCs w:val="20"/>
          <w:lang w:eastAsia="zh-CN"/>
        </w:rPr>
        <w:t>not</w:t>
      </w:r>
      <w:r w:rsidR="007B2E3D">
        <w:rPr>
          <w:sz w:val="20"/>
          <w:szCs w:val="20"/>
          <w:lang w:eastAsia="zh-CN"/>
        </w:rPr>
        <w:t xml:space="preserve"> </w:t>
      </w:r>
      <w:r w:rsidR="00F6184E" w:rsidRPr="008B59BE">
        <w:rPr>
          <w:sz w:val="20"/>
          <w:szCs w:val="20"/>
          <w:lang w:eastAsia="zh-CN"/>
        </w:rPr>
        <w:t xml:space="preserve">detect </w:t>
      </w:r>
      <w:r w:rsidR="0075420E">
        <w:rPr>
          <w:sz w:val="20"/>
          <w:szCs w:val="20"/>
          <w:lang w:eastAsia="zh-CN"/>
        </w:rPr>
        <w:t>PoSS</w:t>
      </w:r>
      <w:r w:rsidR="00F6184E" w:rsidRPr="008B59BE">
        <w:rPr>
          <w:sz w:val="20"/>
          <w:szCs w:val="20"/>
          <w:lang w:eastAsia="zh-CN"/>
        </w:rPr>
        <w:t xml:space="preserve"> before DRX ON duration, </w:t>
      </w:r>
      <w:r w:rsidR="00A753BF">
        <w:rPr>
          <w:sz w:val="20"/>
          <w:szCs w:val="20"/>
          <w:lang w:eastAsia="zh-CN"/>
        </w:rPr>
        <w:t xml:space="preserve">the </w:t>
      </w:r>
      <w:r w:rsidR="00F6184E" w:rsidRPr="008B59BE">
        <w:rPr>
          <w:sz w:val="20"/>
          <w:szCs w:val="20"/>
          <w:lang w:eastAsia="zh-CN"/>
        </w:rPr>
        <w:t xml:space="preserve">UE could behave </w:t>
      </w:r>
      <w:r w:rsidR="00532F53">
        <w:rPr>
          <w:sz w:val="20"/>
          <w:szCs w:val="20"/>
          <w:lang w:eastAsia="zh-CN"/>
        </w:rPr>
        <w:t>following</w:t>
      </w:r>
      <w:r w:rsidR="00F6184E" w:rsidRPr="008B59BE">
        <w:rPr>
          <w:sz w:val="20"/>
          <w:szCs w:val="20"/>
          <w:lang w:eastAsia="zh-CN"/>
        </w:rPr>
        <w:t xml:space="preserve"> different ways.</w:t>
      </w:r>
    </w:p>
    <w:p w14:paraId="2DF79276" w14:textId="50FF9AA3" w:rsidR="00F6184E" w:rsidRPr="008B59BE" w:rsidRDefault="00F6184E" w:rsidP="005B2897">
      <w:pPr>
        <w:pStyle w:val="ListParagraph"/>
        <w:numPr>
          <w:ilvl w:val="0"/>
          <w:numId w:val="12"/>
        </w:numPr>
        <w:rPr>
          <w:sz w:val="20"/>
          <w:szCs w:val="20"/>
          <w:lang w:eastAsia="zh-CN"/>
        </w:rPr>
      </w:pPr>
      <w:r w:rsidRPr="008B59BE">
        <w:rPr>
          <w:sz w:val="20"/>
          <w:szCs w:val="20"/>
          <w:lang w:eastAsia="zh-CN"/>
        </w:rPr>
        <w:lastRenderedPageBreak/>
        <w:t>Option 1) UE stays outside Active Time (DRX OFF) until next DRX ON duration start time. UE is not supposed to transmit SRS/CSI during this time.</w:t>
      </w:r>
    </w:p>
    <w:p w14:paraId="0DBA73FD" w14:textId="77777777" w:rsidR="00F6184E" w:rsidRPr="008B59BE" w:rsidRDefault="00F6184E" w:rsidP="005B2897">
      <w:pPr>
        <w:pStyle w:val="ListParagraph"/>
        <w:numPr>
          <w:ilvl w:val="0"/>
          <w:numId w:val="12"/>
        </w:numPr>
        <w:rPr>
          <w:sz w:val="20"/>
          <w:szCs w:val="20"/>
          <w:lang w:eastAsia="zh-CN"/>
        </w:rPr>
      </w:pPr>
      <w:r w:rsidRPr="008B59BE">
        <w:rPr>
          <w:sz w:val="20"/>
          <w:szCs w:val="20"/>
          <w:lang w:eastAsia="zh-CN"/>
        </w:rPr>
        <w:t>Option 2) UE skips PDCCH monitoring only. This allows UE to perform RRC configured activities such as SRS/CSI transmission.</w:t>
      </w:r>
    </w:p>
    <w:p w14:paraId="3CD81F21" w14:textId="26C42D3A" w:rsidR="00521F8F" w:rsidRDefault="00521F8F" w:rsidP="00F6184E">
      <w:pPr>
        <w:rPr>
          <w:sz w:val="20"/>
          <w:szCs w:val="20"/>
          <w:lang w:eastAsia="zh-CN"/>
        </w:rPr>
      </w:pPr>
    </w:p>
    <w:p w14:paraId="4F07C005" w14:textId="6E849001" w:rsidR="003A09D3" w:rsidRDefault="00F2302C" w:rsidP="00F6184E">
      <w:pPr>
        <w:rPr>
          <w:sz w:val="20"/>
          <w:szCs w:val="20"/>
          <w:lang w:eastAsia="zh-CN"/>
        </w:rPr>
      </w:pPr>
      <w:r>
        <w:rPr>
          <w:sz w:val="20"/>
          <w:szCs w:val="20"/>
          <w:lang w:eastAsia="zh-CN"/>
        </w:rPr>
        <w:t xml:space="preserve">Current RAN2 decision </w:t>
      </w:r>
      <w:r w:rsidR="00A7012B">
        <w:rPr>
          <w:sz w:val="20"/>
          <w:szCs w:val="20"/>
          <w:lang w:eastAsia="zh-CN"/>
        </w:rPr>
        <w:t xml:space="preserve">from RAN2#107 </w:t>
      </w:r>
      <w:r w:rsidR="00DE04ED">
        <w:rPr>
          <w:sz w:val="20"/>
          <w:szCs w:val="20"/>
          <w:lang w:eastAsia="zh-CN"/>
        </w:rPr>
        <w:t xml:space="preserve">on </w:t>
      </w:r>
      <w:r w:rsidR="00AB6862">
        <w:rPr>
          <w:sz w:val="20"/>
          <w:szCs w:val="20"/>
          <w:lang w:eastAsia="zh-CN"/>
        </w:rPr>
        <w:t xml:space="preserve">PoSS and </w:t>
      </w:r>
      <w:r w:rsidR="00840319" w:rsidRPr="00A40F6B">
        <w:rPr>
          <w:i/>
          <w:sz w:val="20"/>
          <w:szCs w:val="20"/>
          <w:lang w:eastAsia="zh-CN"/>
        </w:rPr>
        <w:t>drx-o</w:t>
      </w:r>
      <w:r w:rsidR="00DE04ED" w:rsidRPr="00A40F6B">
        <w:rPr>
          <w:i/>
          <w:sz w:val="20"/>
          <w:szCs w:val="20"/>
          <w:lang w:eastAsia="zh-CN"/>
        </w:rPr>
        <w:t>n</w:t>
      </w:r>
      <w:r w:rsidR="00840319" w:rsidRPr="00A40F6B">
        <w:rPr>
          <w:i/>
          <w:sz w:val="20"/>
          <w:szCs w:val="20"/>
          <w:lang w:eastAsia="zh-CN"/>
        </w:rPr>
        <w:t>D</w:t>
      </w:r>
      <w:r w:rsidR="00DE04ED" w:rsidRPr="00A40F6B">
        <w:rPr>
          <w:i/>
          <w:sz w:val="20"/>
          <w:szCs w:val="20"/>
          <w:lang w:eastAsia="zh-CN"/>
        </w:rPr>
        <w:t>uration</w:t>
      </w:r>
      <w:r w:rsidR="00840319" w:rsidRPr="00A40F6B">
        <w:rPr>
          <w:i/>
          <w:sz w:val="20"/>
          <w:szCs w:val="20"/>
          <w:lang w:eastAsia="zh-CN"/>
        </w:rPr>
        <w:t>T</w:t>
      </w:r>
      <w:r w:rsidR="00DE04ED" w:rsidRPr="00A40F6B">
        <w:rPr>
          <w:i/>
          <w:sz w:val="20"/>
          <w:szCs w:val="20"/>
          <w:lang w:eastAsia="zh-CN"/>
        </w:rPr>
        <w:t>imer</w:t>
      </w:r>
      <w:r w:rsidR="00DE04ED">
        <w:rPr>
          <w:sz w:val="20"/>
          <w:szCs w:val="20"/>
          <w:lang w:eastAsia="zh-CN"/>
        </w:rPr>
        <w:t xml:space="preserve"> </w:t>
      </w:r>
      <w:r>
        <w:rPr>
          <w:sz w:val="20"/>
          <w:szCs w:val="20"/>
          <w:lang w:eastAsia="zh-CN"/>
        </w:rPr>
        <w:t>is as follo</w:t>
      </w:r>
      <w:r w:rsidR="0057192F">
        <w:rPr>
          <w:sz w:val="20"/>
          <w:szCs w:val="20"/>
          <w:lang w:eastAsia="zh-CN"/>
        </w:rPr>
        <w:t>ws.</w:t>
      </w:r>
    </w:p>
    <w:tbl>
      <w:tblPr>
        <w:tblStyle w:val="TableGrid"/>
        <w:tblW w:w="0" w:type="auto"/>
        <w:tblLook w:val="04A0" w:firstRow="1" w:lastRow="0" w:firstColumn="1" w:lastColumn="0" w:noHBand="0" w:noVBand="1"/>
      </w:tblPr>
      <w:tblGrid>
        <w:gridCol w:w="9629"/>
      </w:tblGrid>
      <w:tr w:rsidR="00D742A4" w14:paraId="77B77E07" w14:textId="77777777" w:rsidTr="00D742A4">
        <w:tc>
          <w:tcPr>
            <w:tcW w:w="9629" w:type="dxa"/>
          </w:tcPr>
          <w:p w14:paraId="5D2602DB" w14:textId="6A8CFFCF" w:rsidR="00D742A4" w:rsidRPr="00D742A4" w:rsidRDefault="00D742A4" w:rsidP="00D742A4">
            <w:pPr>
              <w:widowControl w:val="0"/>
              <w:jc w:val="both"/>
              <w:rPr>
                <w:b/>
                <w:sz w:val="20"/>
                <w:szCs w:val="20"/>
                <w:highlight w:val="green"/>
              </w:rPr>
            </w:pPr>
            <w:r w:rsidRPr="00D742A4">
              <w:rPr>
                <w:b/>
                <w:sz w:val="20"/>
                <w:szCs w:val="20"/>
                <w:highlight w:val="green"/>
              </w:rPr>
              <w:t>Agreement</w:t>
            </w:r>
          </w:p>
          <w:p w14:paraId="556AC7CE" w14:textId="3246B1F6" w:rsidR="00D742A4" w:rsidRPr="0068394B" w:rsidRDefault="00D742A4" w:rsidP="00D742A4">
            <w:pPr>
              <w:pStyle w:val="ListParagraph"/>
              <w:widowControl w:val="0"/>
              <w:numPr>
                <w:ilvl w:val="0"/>
                <w:numId w:val="37"/>
              </w:numPr>
              <w:contextualSpacing w:val="0"/>
              <w:jc w:val="both"/>
              <w:rPr>
                <w:sz w:val="20"/>
                <w:szCs w:val="20"/>
              </w:rPr>
            </w:pPr>
            <w:r w:rsidRPr="0068394B">
              <w:rPr>
                <w:sz w:val="20"/>
                <w:szCs w:val="20"/>
              </w:rPr>
              <w:t>On a PDCCH-WUS occasion that a UE is monitoring, if the UE is indicated to wake-up to monitor the PDCCH during the next occurrence of the drx-onDurationTimer, the UE starts the drx-onDurationTimer at its next occasion. Otherwise it does not.</w:t>
            </w:r>
          </w:p>
          <w:p w14:paraId="57A683AC" w14:textId="77777777" w:rsidR="00D742A4" w:rsidRPr="0068394B" w:rsidRDefault="00D742A4" w:rsidP="00D742A4">
            <w:pPr>
              <w:pStyle w:val="ListParagraph"/>
              <w:widowControl w:val="0"/>
              <w:numPr>
                <w:ilvl w:val="0"/>
                <w:numId w:val="37"/>
              </w:numPr>
              <w:contextualSpacing w:val="0"/>
              <w:jc w:val="both"/>
              <w:rPr>
                <w:sz w:val="20"/>
                <w:szCs w:val="20"/>
              </w:rPr>
            </w:pPr>
            <w:r w:rsidRPr="0068394B">
              <w:rPr>
                <w:sz w:val="20"/>
                <w:szCs w:val="20"/>
              </w:rPr>
              <w:t xml:space="preserve">If UE is in DRX Active Time during a PDCCH-WUS occasion, it starts the </w:t>
            </w:r>
            <w:r w:rsidRPr="00B7146A">
              <w:rPr>
                <w:i/>
                <w:sz w:val="20"/>
                <w:szCs w:val="20"/>
              </w:rPr>
              <w:t>drx-onDurationTimer</w:t>
            </w:r>
            <w:r w:rsidRPr="0068394B">
              <w:rPr>
                <w:sz w:val="20"/>
                <w:szCs w:val="20"/>
              </w:rPr>
              <w:t xml:space="preserve"> at its next occasion as in legacy.</w:t>
            </w:r>
          </w:p>
          <w:p w14:paraId="1C0E9D5B" w14:textId="77777777" w:rsidR="00D742A4" w:rsidRDefault="00D742A4" w:rsidP="00F6184E">
            <w:pPr>
              <w:rPr>
                <w:sz w:val="20"/>
                <w:szCs w:val="20"/>
                <w:lang w:eastAsia="zh-CN"/>
              </w:rPr>
            </w:pPr>
          </w:p>
        </w:tc>
      </w:tr>
    </w:tbl>
    <w:p w14:paraId="2A2560FC" w14:textId="77777777" w:rsidR="00F2302C" w:rsidRDefault="00F2302C" w:rsidP="00F6184E">
      <w:pPr>
        <w:rPr>
          <w:sz w:val="20"/>
          <w:szCs w:val="20"/>
          <w:lang w:eastAsia="zh-CN"/>
        </w:rPr>
      </w:pPr>
    </w:p>
    <w:p w14:paraId="383CD788" w14:textId="6BD174EF" w:rsidR="001E2F30" w:rsidRDefault="00945EC1" w:rsidP="00C0273E">
      <w:pPr>
        <w:jc w:val="both"/>
        <w:rPr>
          <w:sz w:val="20"/>
          <w:szCs w:val="20"/>
          <w:lang w:eastAsia="zh-CN"/>
        </w:rPr>
      </w:pPr>
      <w:r>
        <w:rPr>
          <w:sz w:val="20"/>
          <w:szCs w:val="20"/>
          <w:lang w:eastAsia="zh-CN"/>
        </w:rPr>
        <w:t>Cu</w:t>
      </w:r>
      <w:r w:rsidR="005A51EF">
        <w:rPr>
          <w:sz w:val="20"/>
          <w:szCs w:val="20"/>
          <w:lang w:eastAsia="zh-CN"/>
        </w:rPr>
        <w:t>r</w:t>
      </w:r>
      <w:r>
        <w:rPr>
          <w:sz w:val="20"/>
          <w:szCs w:val="20"/>
          <w:lang w:eastAsia="zh-CN"/>
        </w:rPr>
        <w:t>rent RAN2 decision select</w:t>
      </w:r>
      <w:r w:rsidR="00EE4424">
        <w:rPr>
          <w:sz w:val="20"/>
          <w:szCs w:val="20"/>
          <w:lang w:eastAsia="zh-CN"/>
        </w:rPr>
        <w:t>s</w:t>
      </w:r>
      <w:r>
        <w:rPr>
          <w:sz w:val="20"/>
          <w:szCs w:val="20"/>
          <w:lang w:eastAsia="zh-CN"/>
        </w:rPr>
        <w:t xml:space="preserve"> Option 1. Then, since </w:t>
      </w:r>
      <w:r w:rsidRPr="004B393B">
        <w:rPr>
          <w:i/>
          <w:sz w:val="20"/>
          <w:szCs w:val="20"/>
          <w:lang w:eastAsia="zh-CN"/>
        </w:rPr>
        <w:t>drx-onDuratio</w:t>
      </w:r>
      <w:r w:rsidR="005E75B7" w:rsidRPr="004B393B">
        <w:rPr>
          <w:i/>
          <w:sz w:val="20"/>
          <w:szCs w:val="20"/>
          <w:lang w:eastAsia="zh-CN"/>
        </w:rPr>
        <w:t>n</w:t>
      </w:r>
      <w:r w:rsidRPr="004B393B">
        <w:rPr>
          <w:i/>
          <w:sz w:val="20"/>
          <w:szCs w:val="20"/>
          <w:lang w:eastAsia="zh-CN"/>
        </w:rPr>
        <w:t>Timer</w:t>
      </w:r>
      <w:r>
        <w:rPr>
          <w:sz w:val="20"/>
          <w:szCs w:val="20"/>
          <w:lang w:eastAsia="zh-CN"/>
        </w:rPr>
        <w:t xml:space="preserve"> does not start when </w:t>
      </w:r>
      <w:r w:rsidR="00186ECA">
        <w:rPr>
          <w:sz w:val="20"/>
          <w:szCs w:val="20"/>
          <w:lang w:eastAsia="zh-CN"/>
        </w:rPr>
        <w:t xml:space="preserve">no PoSS detected, the UE behavior for </w:t>
      </w:r>
      <w:r w:rsidR="00E25070">
        <w:rPr>
          <w:sz w:val="20"/>
          <w:szCs w:val="20"/>
          <w:lang w:eastAsia="zh-CN"/>
        </w:rPr>
        <w:t xml:space="preserve">RRC configured activities follows </w:t>
      </w:r>
      <w:r w:rsidR="00A44323">
        <w:rPr>
          <w:sz w:val="20"/>
          <w:szCs w:val="20"/>
          <w:lang w:eastAsia="zh-CN"/>
        </w:rPr>
        <w:t>regular UE behavior defined outside Active Time</w:t>
      </w:r>
      <w:r w:rsidR="00116D6E">
        <w:rPr>
          <w:sz w:val="20"/>
          <w:szCs w:val="20"/>
          <w:lang w:eastAsia="zh-CN"/>
        </w:rPr>
        <w:t xml:space="preserve">. </w:t>
      </w:r>
      <w:r w:rsidR="000B6A88">
        <w:rPr>
          <w:sz w:val="20"/>
          <w:szCs w:val="20"/>
          <w:lang w:eastAsia="zh-CN"/>
        </w:rPr>
        <w:t>That is, p</w:t>
      </w:r>
      <w:r w:rsidR="000B6A88" w:rsidRPr="000B6A88">
        <w:rPr>
          <w:sz w:val="20"/>
          <w:szCs w:val="20"/>
          <w:lang w:eastAsia="zh-CN"/>
        </w:rPr>
        <w:t xml:space="preserve">eriodic/semi-persistent SRS and periodic/semi-persistent </w:t>
      </w:r>
      <w:r w:rsidR="00B92A9B" w:rsidRPr="000B6A88">
        <w:rPr>
          <w:sz w:val="20"/>
          <w:szCs w:val="20"/>
          <w:lang w:eastAsia="zh-CN"/>
        </w:rPr>
        <w:t xml:space="preserve">CSI </w:t>
      </w:r>
      <w:r w:rsidR="000B6A88" w:rsidRPr="000B6A88">
        <w:rPr>
          <w:sz w:val="20"/>
          <w:szCs w:val="20"/>
          <w:lang w:eastAsia="zh-CN"/>
        </w:rPr>
        <w:t>are</w:t>
      </w:r>
      <w:r w:rsidR="00B92A9B" w:rsidRPr="000B6A88">
        <w:rPr>
          <w:sz w:val="20"/>
          <w:szCs w:val="20"/>
          <w:lang w:eastAsia="zh-CN"/>
        </w:rPr>
        <w:t xml:space="preserve"> not </w:t>
      </w:r>
      <w:r w:rsidR="00D63C07">
        <w:rPr>
          <w:sz w:val="20"/>
          <w:szCs w:val="20"/>
          <w:lang w:eastAsia="zh-CN"/>
        </w:rPr>
        <w:t xml:space="preserve">to be </w:t>
      </w:r>
      <w:r w:rsidR="000B6A88" w:rsidRPr="000B6A88">
        <w:rPr>
          <w:sz w:val="20"/>
          <w:szCs w:val="20"/>
          <w:lang w:eastAsia="zh-CN"/>
        </w:rPr>
        <w:t>transmitted</w:t>
      </w:r>
      <w:r w:rsidR="00504033">
        <w:rPr>
          <w:sz w:val="20"/>
          <w:szCs w:val="20"/>
          <w:lang w:eastAsia="zh-CN"/>
        </w:rPr>
        <w:t>.</w:t>
      </w:r>
    </w:p>
    <w:p w14:paraId="07C38A70" w14:textId="77777777" w:rsidR="00521F8F" w:rsidRPr="008B59BE" w:rsidRDefault="00521F8F" w:rsidP="00F6184E">
      <w:pPr>
        <w:rPr>
          <w:sz w:val="20"/>
          <w:szCs w:val="20"/>
          <w:lang w:eastAsia="zh-CN"/>
        </w:rPr>
      </w:pPr>
    </w:p>
    <w:p w14:paraId="7233FA2D" w14:textId="23054303" w:rsidR="00F6184E" w:rsidRPr="008B59BE" w:rsidRDefault="00F6184E" w:rsidP="00F6184E">
      <w:pPr>
        <w:rPr>
          <w:b/>
          <w:color w:val="000000" w:themeColor="text1"/>
          <w:sz w:val="20"/>
          <w:szCs w:val="20"/>
          <w:lang w:eastAsia="zh-CN"/>
        </w:rPr>
      </w:pPr>
      <w:r w:rsidRPr="008B59BE">
        <w:rPr>
          <w:b/>
          <w:color w:val="000000" w:themeColor="text1"/>
          <w:sz w:val="20"/>
          <w:szCs w:val="20"/>
          <w:lang w:eastAsia="zh-CN"/>
        </w:rPr>
        <w:t xml:space="preserve">Proposal </w:t>
      </w:r>
      <w:r w:rsidR="00692C5E">
        <w:rPr>
          <w:b/>
          <w:color w:val="000000" w:themeColor="text1"/>
          <w:sz w:val="20"/>
          <w:szCs w:val="20"/>
          <w:lang w:eastAsia="zh-CN"/>
        </w:rPr>
        <w:t>10</w:t>
      </w:r>
    </w:p>
    <w:p w14:paraId="4F118B01" w14:textId="449EB63C" w:rsidR="00F6184E" w:rsidRPr="008B59BE" w:rsidRDefault="00F6184E" w:rsidP="005B2897">
      <w:pPr>
        <w:pStyle w:val="ListParagraph"/>
        <w:numPr>
          <w:ilvl w:val="0"/>
          <w:numId w:val="12"/>
        </w:numPr>
        <w:rPr>
          <w:color w:val="000000" w:themeColor="text1"/>
          <w:sz w:val="20"/>
          <w:szCs w:val="20"/>
          <w:lang w:eastAsia="zh-CN"/>
        </w:rPr>
      </w:pPr>
      <w:r w:rsidRPr="008B59BE">
        <w:rPr>
          <w:color w:val="000000" w:themeColor="text1"/>
          <w:sz w:val="20"/>
          <w:szCs w:val="20"/>
          <w:lang w:eastAsia="zh-CN"/>
        </w:rPr>
        <w:t xml:space="preserve">If </w:t>
      </w:r>
      <w:r w:rsidR="00AC7E1F">
        <w:rPr>
          <w:color w:val="000000" w:themeColor="text1"/>
          <w:sz w:val="20"/>
          <w:szCs w:val="20"/>
          <w:lang w:eastAsia="zh-CN"/>
        </w:rPr>
        <w:t xml:space="preserve">a </w:t>
      </w:r>
      <w:r w:rsidRPr="008B59BE">
        <w:rPr>
          <w:color w:val="000000" w:themeColor="text1"/>
          <w:sz w:val="20"/>
          <w:szCs w:val="20"/>
          <w:lang w:eastAsia="zh-CN"/>
        </w:rPr>
        <w:t xml:space="preserve">UE </w:t>
      </w:r>
      <w:r w:rsidR="00803A73">
        <w:rPr>
          <w:color w:val="000000" w:themeColor="text1"/>
          <w:sz w:val="20"/>
          <w:szCs w:val="20"/>
          <w:lang w:eastAsia="zh-CN"/>
        </w:rPr>
        <w:t xml:space="preserve">does not </w:t>
      </w:r>
      <w:r w:rsidRPr="008B59BE">
        <w:rPr>
          <w:color w:val="000000" w:themeColor="text1"/>
          <w:sz w:val="20"/>
          <w:szCs w:val="20"/>
          <w:lang w:eastAsia="zh-CN"/>
        </w:rPr>
        <w:t xml:space="preserve">detect </w:t>
      </w:r>
      <w:r w:rsidR="00772FA7">
        <w:rPr>
          <w:color w:val="000000" w:themeColor="text1"/>
          <w:sz w:val="20"/>
          <w:szCs w:val="20"/>
          <w:lang w:eastAsia="zh-CN"/>
        </w:rPr>
        <w:t>power saving signal/channel</w:t>
      </w:r>
      <w:r w:rsidRPr="008B59BE">
        <w:rPr>
          <w:color w:val="000000" w:themeColor="text1"/>
          <w:sz w:val="20"/>
          <w:szCs w:val="20"/>
          <w:lang w:eastAsia="zh-CN"/>
        </w:rPr>
        <w:t xml:space="preserve"> before </w:t>
      </w:r>
      <w:r w:rsidR="00E149C6">
        <w:rPr>
          <w:color w:val="000000" w:themeColor="text1"/>
          <w:sz w:val="20"/>
          <w:szCs w:val="20"/>
          <w:lang w:eastAsia="zh-CN"/>
        </w:rPr>
        <w:t xml:space="preserve">a </w:t>
      </w:r>
      <w:r w:rsidRPr="008B59BE">
        <w:rPr>
          <w:color w:val="000000" w:themeColor="text1"/>
          <w:sz w:val="20"/>
          <w:szCs w:val="20"/>
          <w:lang w:eastAsia="zh-CN"/>
        </w:rPr>
        <w:t xml:space="preserve">DRX ON duration, </w:t>
      </w:r>
      <w:r w:rsidR="00AC7E1F">
        <w:rPr>
          <w:color w:val="000000" w:themeColor="text1"/>
          <w:sz w:val="20"/>
          <w:szCs w:val="20"/>
          <w:lang w:eastAsia="zh-CN"/>
        </w:rPr>
        <w:t xml:space="preserve">the </w:t>
      </w:r>
      <w:r w:rsidRPr="008B59BE">
        <w:rPr>
          <w:color w:val="000000" w:themeColor="text1"/>
          <w:sz w:val="20"/>
          <w:szCs w:val="20"/>
          <w:lang w:eastAsia="zh-CN"/>
        </w:rPr>
        <w:t xml:space="preserve">UE </w:t>
      </w:r>
      <w:r w:rsidR="00772FA7">
        <w:rPr>
          <w:color w:val="000000" w:themeColor="text1"/>
          <w:sz w:val="20"/>
          <w:szCs w:val="20"/>
          <w:lang w:eastAsia="zh-CN"/>
        </w:rPr>
        <w:t>skip</w:t>
      </w:r>
      <w:r w:rsidR="007815EF">
        <w:rPr>
          <w:color w:val="000000" w:themeColor="text1"/>
          <w:sz w:val="20"/>
          <w:szCs w:val="20"/>
          <w:lang w:eastAsia="zh-CN"/>
        </w:rPr>
        <w:t>s</w:t>
      </w:r>
      <w:r w:rsidR="00772FA7">
        <w:rPr>
          <w:color w:val="000000" w:themeColor="text1"/>
          <w:sz w:val="20"/>
          <w:szCs w:val="20"/>
          <w:lang w:eastAsia="zh-CN"/>
        </w:rPr>
        <w:t xml:space="preserve"> periodic/semi-persistent </w:t>
      </w:r>
      <w:r w:rsidRPr="008B59BE">
        <w:rPr>
          <w:color w:val="000000" w:themeColor="text1"/>
          <w:sz w:val="20"/>
          <w:szCs w:val="20"/>
          <w:lang w:eastAsia="zh-CN"/>
        </w:rPr>
        <w:t>CSI/SRS transmission</w:t>
      </w:r>
      <w:r w:rsidR="00772FA7">
        <w:rPr>
          <w:color w:val="000000" w:themeColor="text1"/>
          <w:sz w:val="20"/>
          <w:szCs w:val="20"/>
          <w:lang w:eastAsia="zh-CN"/>
        </w:rPr>
        <w:t xml:space="preserve"> during</w:t>
      </w:r>
      <w:r w:rsidR="00D63C07">
        <w:rPr>
          <w:color w:val="000000" w:themeColor="text1"/>
          <w:sz w:val="20"/>
          <w:szCs w:val="20"/>
          <w:lang w:eastAsia="zh-CN"/>
        </w:rPr>
        <w:t xml:space="preserve"> </w:t>
      </w:r>
      <w:r w:rsidR="00E149C6">
        <w:rPr>
          <w:color w:val="000000" w:themeColor="text1"/>
          <w:sz w:val="20"/>
          <w:szCs w:val="20"/>
          <w:lang w:eastAsia="zh-CN"/>
        </w:rPr>
        <w:t>the (</w:t>
      </w:r>
      <w:r w:rsidR="00D63C07">
        <w:rPr>
          <w:color w:val="000000" w:themeColor="text1"/>
          <w:sz w:val="20"/>
          <w:szCs w:val="20"/>
          <w:lang w:eastAsia="zh-CN"/>
        </w:rPr>
        <w:t>potential</w:t>
      </w:r>
      <w:r w:rsidR="00E149C6">
        <w:rPr>
          <w:color w:val="000000" w:themeColor="text1"/>
          <w:sz w:val="20"/>
          <w:szCs w:val="20"/>
          <w:lang w:eastAsia="zh-CN"/>
        </w:rPr>
        <w:t>)</w:t>
      </w:r>
      <w:r w:rsidR="00772FA7">
        <w:rPr>
          <w:color w:val="000000" w:themeColor="text1"/>
          <w:sz w:val="20"/>
          <w:szCs w:val="20"/>
          <w:lang w:eastAsia="zh-CN"/>
        </w:rPr>
        <w:t xml:space="preserve"> DRX ON duration if any.</w:t>
      </w:r>
    </w:p>
    <w:p w14:paraId="61E7D6EA" w14:textId="435708D4" w:rsidR="002F1306" w:rsidRDefault="002F1306" w:rsidP="00253B9B">
      <w:pPr>
        <w:tabs>
          <w:tab w:val="left" w:pos="1872"/>
        </w:tabs>
        <w:rPr>
          <w:sz w:val="20"/>
          <w:szCs w:val="20"/>
          <w:lang w:eastAsia="zh-CN"/>
        </w:rPr>
      </w:pPr>
    </w:p>
    <w:p w14:paraId="7CFA904B" w14:textId="50E6CE60" w:rsidR="006F471D" w:rsidRDefault="00F51EEB" w:rsidP="00F51EEB">
      <w:pPr>
        <w:pStyle w:val="Heading2"/>
      </w:pPr>
      <w:r>
        <w:t>PS Techniques Outside Active Time</w:t>
      </w:r>
    </w:p>
    <w:p w14:paraId="1AF02888" w14:textId="61B7F917" w:rsidR="00F51EEB" w:rsidRDefault="00F51EEB" w:rsidP="00E848AA">
      <w:pPr>
        <w:jc w:val="both"/>
        <w:rPr>
          <w:sz w:val="20"/>
          <w:szCs w:val="20"/>
          <w:lang w:eastAsia="zh-CN"/>
        </w:rPr>
      </w:pPr>
      <w:r w:rsidRPr="00F51EEB">
        <w:rPr>
          <w:sz w:val="20"/>
          <w:szCs w:val="20"/>
          <w:lang w:eastAsia="zh-CN"/>
        </w:rPr>
        <w:t xml:space="preserve">Regarding </w:t>
      </w:r>
      <w:r>
        <w:rPr>
          <w:sz w:val="20"/>
          <w:szCs w:val="20"/>
          <w:lang w:eastAsia="zh-CN"/>
        </w:rPr>
        <w:t>the PS techniques carried in power saving signal outside Active Time, RAN1 made following agreement during RAN1#97.</w:t>
      </w:r>
      <w:r w:rsidR="00E848AA">
        <w:rPr>
          <w:sz w:val="20"/>
          <w:szCs w:val="20"/>
          <w:lang w:eastAsia="zh-CN"/>
        </w:rPr>
        <w:t xml:space="preserve"> Based on recent agreement</w:t>
      </w:r>
      <w:r w:rsidR="00107CBC">
        <w:rPr>
          <w:sz w:val="20"/>
          <w:szCs w:val="20"/>
          <w:lang w:eastAsia="zh-CN"/>
        </w:rPr>
        <w:t>s</w:t>
      </w:r>
      <w:r w:rsidR="00E848AA">
        <w:rPr>
          <w:sz w:val="20"/>
          <w:szCs w:val="20"/>
          <w:lang w:eastAsia="zh-CN"/>
        </w:rPr>
        <w:t>, power saving signal/channel transmitted outside Active Time could carry at least wake up signal to trigger UE to monitor PDCCH or not during subsequent DRX ON duration(s).</w:t>
      </w:r>
    </w:p>
    <w:p w14:paraId="66912D5F" w14:textId="77777777" w:rsidR="00F51EEB" w:rsidRPr="00F51EEB" w:rsidRDefault="00F51EEB" w:rsidP="00F51EEB">
      <w:pPr>
        <w:rPr>
          <w:sz w:val="20"/>
          <w:szCs w:val="20"/>
          <w:lang w:eastAsia="zh-CN"/>
        </w:rPr>
      </w:pPr>
    </w:p>
    <w:tbl>
      <w:tblPr>
        <w:tblStyle w:val="TableGrid"/>
        <w:tblW w:w="0" w:type="auto"/>
        <w:tblLook w:val="04A0" w:firstRow="1" w:lastRow="0" w:firstColumn="1" w:lastColumn="0" w:noHBand="0" w:noVBand="1"/>
      </w:tblPr>
      <w:tblGrid>
        <w:gridCol w:w="9629"/>
      </w:tblGrid>
      <w:tr w:rsidR="00F51EEB" w14:paraId="41849380" w14:textId="77777777" w:rsidTr="00F51EEB">
        <w:tc>
          <w:tcPr>
            <w:tcW w:w="9629" w:type="dxa"/>
          </w:tcPr>
          <w:p w14:paraId="69BBEDD4" w14:textId="77777777" w:rsidR="00F51EEB" w:rsidRPr="00C532EB" w:rsidRDefault="00F51EEB" w:rsidP="00F51EEB">
            <w:pPr>
              <w:rPr>
                <w:b/>
                <w:sz w:val="20"/>
                <w:szCs w:val="20"/>
              </w:rPr>
            </w:pPr>
            <w:r w:rsidRPr="00C532EB">
              <w:rPr>
                <w:sz w:val="20"/>
                <w:szCs w:val="20"/>
                <w:highlight w:val="green"/>
              </w:rPr>
              <w:t>Agreements</w:t>
            </w:r>
            <w:r w:rsidRPr="00C532EB">
              <w:rPr>
                <w:b/>
                <w:sz w:val="20"/>
                <w:szCs w:val="20"/>
              </w:rPr>
              <w:t>:</w:t>
            </w:r>
          </w:p>
          <w:p w14:paraId="699FC38B" w14:textId="77777777" w:rsidR="00F51EEB" w:rsidRPr="00C532EB" w:rsidRDefault="00F51EEB" w:rsidP="00F51EEB">
            <w:pPr>
              <w:rPr>
                <w:sz w:val="20"/>
                <w:szCs w:val="20"/>
              </w:rPr>
            </w:pPr>
            <w:r w:rsidRPr="00C532EB">
              <w:rPr>
                <w:sz w:val="20"/>
                <w:szCs w:val="20"/>
              </w:rPr>
              <w:t xml:space="preserve">Outside Active Time, the PDCCH-based power saving signal/channel is configured for triggering UE to or not to monitor the subsequent ON duration(s) </w:t>
            </w:r>
          </w:p>
          <w:p w14:paraId="311D8A0F" w14:textId="77777777" w:rsidR="00F51EEB" w:rsidRPr="00C532EB" w:rsidRDefault="00F51EEB" w:rsidP="005B2897">
            <w:pPr>
              <w:numPr>
                <w:ilvl w:val="0"/>
                <w:numId w:val="21"/>
              </w:numPr>
              <w:rPr>
                <w:sz w:val="20"/>
                <w:szCs w:val="20"/>
              </w:rPr>
            </w:pPr>
            <w:r w:rsidRPr="00A03155">
              <w:rPr>
                <w:sz w:val="20"/>
                <w:szCs w:val="20"/>
              </w:rPr>
              <w:t>FFS</w:t>
            </w:r>
            <w:r w:rsidRPr="00C532EB">
              <w:rPr>
                <w:sz w:val="20"/>
                <w:szCs w:val="20"/>
              </w:rPr>
              <w:t xml:space="preserve"> a single vs. multiple durations, particularlly checking consistency with RAN2 agreements</w:t>
            </w:r>
          </w:p>
          <w:p w14:paraId="55461DC4" w14:textId="77777777" w:rsidR="00F51EEB" w:rsidRPr="00C532EB" w:rsidRDefault="00F51EEB" w:rsidP="00F51EEB">
            <w:pPr>
              <w:rPr>
                <w:sz w:val="20"/>
                <w:szCs w:val="20"/>
              </w:rPr>
            </w:pPr>
            <w:r w:rsidRPr="00A03155">
              <w:rPr>
                <w:sz w:val="20"/>
                <w:szCs w:val="20"/>
                <w:highlight w:val="cyan"/>
              </w:rPr>
              <w:t>Further study</w:t>
            </w:r>
            <w:r w:rsidRPr="00C532EB">
              <w:rPr>
                <w:sz w:val="20"/>
                <w:szCs w:val="20"/>
              </w:rPr>
              <w:t xml:space="preserve"> in the new DCI how to potentially indicate at least the following techniques (subject to further WID update):</w:t>
            </w:r>
          </w:p>
          <w:p w14:paraId="7DF0CA81" w14:textId="77777777" w:rsidR="00F51EEB" w:rsidRPr="00C532EB" w:rsidRDefault="00F51EEB" w:rsidP="005B2897">
            <w:pPr>
              <w:pStyle w:val="ListParagraph"/>
              <w:numPr>
                <w:ilvl w:val="0"/>
                <w:numId w:val="22"/>
              </w:numPr>
              <w:contextualSpacing w:val="0"/>
              <w:rPr>
                <w:sz w:val="20"/>
                <w:szCs w:val="20"/>
              </w:rPr>
            </w:pPr>
            <w:r w:rsidRPr="00C532EB">
              <w:rPr>
                <w:sz w:val="20"/>
                <w:szCs w:val="20"/>
              </w:rPr>
              <w:t>Indicating UE to use the aperiodic RS</w:t>
            </w:r>
          </w:p>
          <w:p w14:paraId="1995C30F" w14:textId="77777777" w:rsidR="00F51EEB" w:rsidRPr="00C532EB" w:rsidRDefault="00F51EEB" w:rsidP="005B2897">
            <w:pPr>
              <w:pStyle w:val="ListParagraph"/>
              <w:numPr>
                <w:ilvl w:val="1"/>
                <w:numId w:val="22"/>
              </w:numPr>
              <w:contextualSpacing w:val="0"/>
              <w:rPr>
                <w:sz w:val="20"/>
                <w:szCs w:val="20"/>
              </w:rPr>
            </w:pPr>
            <w:r w:rsidRPr="00C532EB">
              <w:rPr>
                <w:sz w:val="20"/>
                <w:szCs w:val="20"/>
              </w:rPr>
              <w:t xml:space="preserve">Aperiodic CSI-RS </w:t>
            </w:r>
          </w:p>
          <w:p w14:paraId="2168C43C" w14:textId="77777777" w:rsidR="00F51EEB" w:rsidRPr="00C532EB" w:rsidRDefault="00F51EEB" w:rsidP="005B2897">
            <w:pPr>
              <w:pStyle w:val="ListParagraph"/>
              <w:numPr>
                <w:ilvl w:val="1"/>
                <w:numId w:val="22"/>
              </w:numPr>
              <w:contextualSpacing w:val="0"/>
              <w:rPr>
                <w:sz w:val="20"/>
                <w:szCs w:val="20"/>
              </w:rPr>
            </w:pPr>
            <w:r w:rsidRPr="00C532EB">
              <w:rPr>
                <w:sz w:val="20"/>
                <w:szCs w:val="20"/>
              </w:rPr>
              <w:t>Aperiodic SRS</w:t>
            </w:r>
          </w:p>
          <w:p w14:paraId="4B3CE499" w14:textId="77777777" w:rsidR="00F51EEB" w:rsidRPr="00C532EB" w:rsidRDefault="00F51EEB" w:rsidP="005B2897">
            <w:pPr>
              <w:pStyle w:val="ListParagraph"/>
              <w:numPr>
                <w:ilvl w:val="1"/>
                <w:numId w:val="22"/>
              </w:numPr>
              <w:contextualSpacing w:val="0"/>
              <w:rPr>
                <w:sz w:val="20"/>
                <w:szCs w:val="20"/>
              </w:rPr>
            </w:pPr>
            <w:r w:rsidRPr="00C532EB">
              <w:rPr>
                <w:sz w:val="20"/>
                <w:szCs w:val="20"/>
              </w:rPr>
              <w:t>TRS</w:t>
            </w:r>
          </w:p>
          <w:p w14:paraId="7A1AA143" w14:textId="77777777" w:rsidR="00F51EEB" w:rsidRPr="00C532EB" w:rsidRDefault="00F51EEB" w:rsidP="005B2897">
            <w:pPr>
              <w:pStyle w:val="ListParagraph"/>
              <w:numPr>
                <w:ilvl w:val="0"/>
                <w:numId w:val="22"/>
              </w:numPr>
              <w:contextualSpacing w:val="0"/>
              <w:rPr>
                <w:sz w:val="20"/>
                <w:szCs w:val="20"/>
              </w:rPr>
            </w:pPr>
            <w:r w:rsidRPr="00C532EB">
              <w:rPr>
                <w:sz w:val="20"/>
                <w:szCs w:val="20"/>
              </w:rPr>
              <w:t>Triggering aperiodic CSI report</w:t>
            </w:r>
          </w:p>
          <w:p w14:paraId="6AA985D1" w14:textId="77777777" w:rsidR="00F51EEB" w:rsidRPr="00C532EB" w:rsidRDefault="00F51EEB" w:rsidP="005B2897">
            <w:pPr>
              <w:pStyle w:val="ListParagraph"/>
              <w:numPr>
                <w:ilvl w:val="0"/>
                <w:numId w:val="22"/>
              </w:numPr>
              <w:contextualSpacing w:val="0"/>
              <w:rPr>
                <w:sz w:val="20"/>
                <w:szCs w:val="20"/>
              </w:rPr>
            </w:pPr>
            <w:r w:rsidRPr="00C532EB">
              <w:rPr>
                <w:sz w:val="20"/>
                <w:szCs w:val="20"/>
              </w:rPr>
              <w:t>Cross-slot scheduling</w:t>
            </w:r>
          </w:p>
          <w:p w14:paraId="047F9425" w14:textId="77777777" w:rsidR="00F51EEB" w:rsidRPr="00C532EB" w:rsidRDefault="00F51EEB" w:rsidP="005B2897">
            <w:pPr>
              <w:pStyle w:val="ListParagraph"/>
              <w:numPr>
                <w:ilvl w:val="0"/>
                <w:numId w:val="22"/>
              </w:numPr>
              <w:contextualSpacing w:val="0"/>
              <w:rPr>
                <w:sz w:val="20"/>
                <w:szCs w:val="20"/>
              </w:rPr>
            </w:pPr>
            <w:r w:rsidRPr="00C532EB">
              <w:rPr>
                <w:sz w:val="20"/>
                <w:szCs w:val="20"/>
              </w:rPr>
              <w:t>Rel-15 DCI-based BWP switching</w:t>
            </w:r>
          </w:p>
          <w:p w14:paraId="2D631487" w14:textId="77777777" w:rsidR="00F51EEB" w:rsidRPr="00C532EB" w:rsidRDefault="00F51EEB" w:rsidP="00F51EEB">
            <w:pPr>
              <w:rPr>
                <w:sz w:val="20"/>
                <w:szCs w:val="20"/>
              </w:rPr>
            </w:pPr>
            <w:r w:rsidRPr="00C532EB">
              <w:rPr>
                <w:sz w:val="20"/>
                <w:szCs w:val="20"/>
              </w:rPr>
              <w:t>The power saving techniques can be explicitly included in the DCI contents or implicitly indicated by other techniques (e.g., BWP switching).</w:t>
            </w:r>
          </w:p>
          <w:p w14:paraId="55BFFE1D" w14:textId="77777777" w:rsidR="00F51EEB" w:rsidRDefault="00F51EEB" w:rsidP="00F51EEB">
            <w:pPr>
              <w:rPr>
                <w:lang w:eastAsia="zh-CN"/>
              </w:rPr>
            </w:pPr>
          </w:p>
        </w:tc>
      </w:tr>
    </w:tbl>
    <w:p w14:paraId="602AF6A5" w14:textId="6E892680" w:rsidR="00685ED9" w:rsidRDefault="00685ED9" w:rsidP="00F51EEB">
      <w:pPr>
        <w:rPr>
          <w:sz w:val="20"/>
          <w:szCs w:val="20"/>
        </w:rPr>
      </w:pPr>
    </w:p>
    <w:p w14:paraId="62279D61" w14:textId="2BB39E4E" w:rsidR="00442C75" w:rsidRDefault="00CE6545" w:rsidP="003E05FC">
      <w:pPr>
        <w:jc w:val="both"/>
        <w:rPr>
          <w:rFonts w:ascii="Batang" w:eastAsia="Batang" w:hAnsi="Batang" w:cs="Batang"/>
          <w:sz w:val="20"/>
          <w:szCs w:val="20"/>
        </w:rPr>
      </w:pPr>
      <w:r w:rsidRPr="00287492">
        <w:rPr>
          <w:sz w:val="20"/>
          <w:szCs w:val="20"/>
          <w:lang w:eastAsia="zh-CN"/>
        </w:rPr>
        <w:t>With wake up signal in use, in case there are many ON durations skipped,</w:t>
      </w:r>
      <w:r w:rsidR="00A20FE2" w:rsidRPr="00287492">
        <w:rPr>
          <w:sz w:val="20"/>
          <w:szCs w:val="20"/>
          <w:lang w:eastAsia="zh-CN"/>
        </w:rPr>
        <w:t xml:space="preserve"> network may need adaptation to time varying channel status. This could potentially introduce the reduction of time for data transfer, which is translated to lower power consumption. However, this</w:t>
      </w:r>
      <w:r w:rsidR="00107CBC" w:rsidRPr="00287492">
        <w:rPr>
          <w:sz w:val="20"/>
          <w:szCs w:val="20"/>
          <w:lang w:eastAsia="zh-CN"/>
        </w:rPr>
        <w:t xml:space="preserve"> kind of fast link adaptation (aperiodic RS indication)</w:t>
      </w:r>
      <w:r w:rsidR="00A20FE2" w:rsidRPr="00287492">
        <w:rPr>
          <w:sz w:val="20"/>
          <w:szCs w:val="20"/>
          <w:lang w:eastAsia="zh-CN"/>
        </w:rPr>
        <w:t xml:space="preserve"> may or may not be required depending on traffic activity. If traffic arrival rate is high and if UE is less likely to enter </w:t>
      </w:r>
      <w:r w:rsidR="007B2DF2" w:rsidRPr="00287492">
        <w:rPr>
          <w:sz w:val="20"/>
          <w:szCs w:val="20"/>
          <w:lang w:eastAsia="zh-CN"/>
        </w:rPr>
        <w:t>OFF state, then channel status must be well tracked while inactivity timer is running.</w:t>
      </w:r>
      <w:r w:rsidR="00DC32CB" w:rsidRPr="00287492">
        <w:rPr>
          <w:sz w:val="20"/>
          <w:szCs w:val="20"/>
          <w:lang w:eastAsia="zh-CN"/>
        </w:rPr>
        <w:t xml:space="preserve"> </w:t>
      </w:r>
      <w:r w:rsidR="00D221E9" w:rsidRPr="00287492">
        <w:rPr>
          <w:sz w:val="20"/>
          <w:szCs w:val="20"/>
          <w:lang w:eastAsia="zh-CN"/>
        </w:rPr>
        <w:t xml:space="preserve">So, the reserved bits for aperiodic RS indication/reporting related </w:t>
      </w:r>
      <w:r w:rsidR="00C06605" w:rsidRPr="00287492">
        <w:rPr>
          <w:sz w:val="20"/>
          <w:szCs w:val="20"/>
          <w:lang w:eastAsia="zh-CN"/>
        </w:rPr>
        <w:t>may not be even needed.</w:t>
      </w:r>
      <w:r w:rsidR="00915D41" w:rsidRPr="00287492">
        <w:rPr>
          <w:sz w:val="20"/>
          <w:szCs w:val="20"/>
          <w:lang w:eastAsia="zh-CN"/>
        </w:rPr>
        <w:t xml:space="preserve"> If it is really needed, </w:t>
      </w:r>
      <w:r w:rsidR="00107CBC" w:rsidRPr="00287492">
        <w:rPr>
          <w:sz w:val="20"/>
          <w:szCs w:val="20"/>
          <w:lang w:eastAsia="zh-CN"/>
        </w:rPr>
        <w:t xml:space="preserve">as a workaround </w:t>
      </w:r>
      <w:r w:rsidR="00915D41" w:rsidRPr="00287492">
        <w:rPr>
          <w:sz w:val="20"/>
          <w:szCs w:val="20"/>
          <w:lang w:eastAsia="zh-CN"/>
        </w:rPr>
        <w:t xml:space="preserve">network could start a little bit conservative MCS </w:t>
      </w:r>
      <w:r w:rsidR="00107CBC" w:rsidRPr="00287492">
        <w:rPr>
          <w:sz w:val="20"/>
          <w:szCs w:val="20"/>
          <w:lang w:eastAsia="zh-CN"/>
        </w:rPr>
        <w:t>from there</w:t>
      </w:r>
      <w:r w:rsidR="00915D41" w:rsidRPr="00287492">
        <w:rPr>
          <w:sz w:val="20"/>
          <w:szCs w:val="20"/>
          <w:lang w:eastAsia="zh-CN"/>
        </w:rPr>
        <w:t xml:space="preserve"> and learn accurate MCS after initial transmission.</w:t>
      </w:r>
      <w:r w:rsidR="00983389" w:rsidRPr="00287492">
        <w:rPr>
          <w:sz w:val="20"/>
          <w:szCs w:val="20"/>
          <w:lang w:eastAsia="zh-CN"/>
        </w:rPr>
        <w:t xml:space="preserve"> So, </w:t>
      </w:r>
      <w:r w:rsidR="00F123E3" w:rsidRPr="00287492">
        <w:rPr>
          <w:sz w:val="20"/>
          <w:szCs w:val="20"/>
          <w:lang w:eastAsia="zh-CN"/>
        </w:rPr>
        <w:t xml:space="preserve">regarding those additional techniques related to RS, </w:t>
      </w:r>
      <w:r w:rsidR="00CD7705" w:rsidRPr="00287492">
        <w:rPr>
          <w:sz w:val="20"/>
          <w:szCs w:val="20"/>
          <w:lang w:eastAsia="zh-CN"/>
        </w:rPr>
        <w:t xml:space="preserve">they </w:t>
      </w:r>
      <w:r w:rsidR="00107CBC" w:rsidRPr="00287492">
        <w:rPr>
          <w:sz w:val="20"/>
          <w:szCs w:val="20"/>
          <w:lang w:eastAsia="zh-CN"/>
        </w:rPr>
        <w:t>might be</w:t>
      </w:r>
      <w:r w:rsidR="00CD7705" w:rsidRPr="00287492">
        <w:rPr>
          <w:sz w:val="20"/>
          <w:szCs w:val="20"/>
          <w:lang w:eastAsia="zh-CN"/>
        </w:rPr>
        <w:t xml:space="preserve"> beneficial </w:t>
      </w:r>
      <w:r w:rsidR="00107CBC" w:rsidRPr="00287492">
        <w:rPr>
          <w:sz w:val="20"/>
          <w:szCs w:val="20"/>
          <w:lang w:eastAsia="zh-CN"/>
        </w:rPr>
        <w:t xml:space="preserve">in </w:t>
      </w:r>
      <w:r w:rsidR="00CD7705" w:rsidRPr="00287492">
        <w:rPr>
          <w:sz w:val="20"/>
          <w:szCs w:val="20"/>
          <w:lang w:eastAsia="zh-CN"/>
        </w:rPr>
        <w:t>very limited cases (</w:t>
      </w:r>
      <w:r w:rsidR="00107CBC" w:rsidRPr="00287492">
        <w:rPr>
          <w:sz w:val="20"/>
          <w:szCs w:val="20"/>
          <w:lang w:eastAsia="zh-CN"/>
        </w:rPr>
        <w:t xml:space="preserve">with </w:t>
      </w:r>
      <w:r w:rsidR="00CD7705" w:rsidRPr="00287492">
        <w:rPr>
          <w:sz w:val="20"/>
          <w:szCs w:val="20"/>
          <w:lang w:eastAsia="zh-CN"/>
        </w:rPr>
        <w:t>very sparse data arrival)</w:t>
      </w:r>
      <w:r w:rsidR="00107CBC" w:rsidRPr="00287492">
        <w:rPr>
          <w:sz w:val="20"/>
          <w:szCs w:val="20"/>
          <w:lang w:eastAsia="zh-CN"/>
        </w:rPr>
        <w:t xml:space="preserve"> only</w:t>
      </w:r>
      <w:r w:rsidR="00CD7705" w:rsidRPr="00287492">
        <w:rPr>
          <w:sz w:val="20"/>
          <w:szCs w:val="20"/>
          <w:lang w:eastAsia="zh-CN"/>
        </w:rPr>
        <w:t xml:space="preserve"> and </w:t>
      </w:r>
      <w:r w:rsidR="00983389" w:rsidRPr="00287492">
        <w:rPr>
          <w:sz w:val="20"/>
          <w:szCs w:val="20"/>
          <w:lang w:eastAsia="zh-CN"/>
        </w:rPr>
        <w:t xml:space="preserve">there </w:t>
      </w:r>
      <w:r w:rsidR="00107CBC" w:rsidRPr="00287492">
        <w:rPr>
          <w:sz w:val="20"/>
          <w:szCs w:val="20"/>
          <w:lang w:eastAsia="zh-CN"/>
        </w:rPr>
        <w:t>is</w:t>
      </w:r>
      <w:r w:rsidR="00983389" w:rsidRPr="00287492">
        <w:rPr>
          <w:sz w:val="20"/>
          <w:szCs w:val="20"/>
          <w:lang w:eastAsia="zh-CN"/>
        </w:rPr>
        <w:t xml:space="preserve"> work around</w:t>
      </w:r>
      <w:r w:rsidR="00CD7705" w:rsidRPr="00287492">
        <w:rPr>
          <w:sz w:val="20"/>
          <w:szCs w:val="20"/>
          <w:lang w:eastAsia="zh-CN"/>
        </w:rPr>
        <w:t xml:space="preserve"> for </w:t>
      </w:r>
      <w:r w:rsidR="001D6765" w:rsidRPr="00287492">
        <w:rPr>
          <w:sz w:val="20"/>
          <w:szCs w:val="20"/>
          <w:lang w:eastAsia="zh-CN"/>
        </w:rPr>
        <w:t>those cases</w:t>
      </w:r>
      <w:r w:rsidR="00CD7705" w:rsidRPr="00287492">
        <w:rPr>
          <w:sz w:val="20"/>
          <w:szCs w:val="20"/>
          <w:lang w:eastAsia="zh-CN"/>
        </w:rPr>
        <w:t>.</w:t>
      </w:r>
      <w:r w:rsidR="00922CA7" w:rsidRPr="00287492">
        <w:rPr>
          <w:sz w:val="20"/>
          <w:szCs w:val="20"/>
          <w:lang w:eastAsia="zh-CN"/>
        </w:rPr>
        <w:t xml:space="preserve"> So, </w:t>
      </w:r>
      <w:r w:rsidR="00107CBC" w:rsidRPr="00287492">
        <w:rPr>
          <w:sz w:val="20"/>
          <w:szCs w:val="20"/>
          <w:lang w:eastAsia="zh-CN"/>
        </w:rPr>
        <w:t>they may not be needed in most cases. Further study is needed from power saving perspective.</w:t>
      </w:r>
    </w:p>
    <w:p w14:paraId="14AF0F0E" w14:textId="1AE1463C" w:rsidR="00287492" w:rsidRDefault="00287492" w:rsidP="00A20FE2">
      <w:pPr>
        <w:rPr>
          <w:b/>
          <w:sz w:val="20"/>
          <w:szCs w:val="20"/>
          <w:lang w:eastAsia="zh-CN"/>
        </w:rPr>
      </w:pPr>
    </w:p>
    <w:p w14:paraId="4F501D79" w14:textId="77777777" w:rsidR="00287492" w:rsidRPr="00FB3744" w:rsidRDefault="00287492" w:rsidP="00A20FE2">
      <w:pPr>
        <w:rPr>
          <w:b/>
          <w:sz w:val="20"/>
          <w:szCs w:val="20"/>
          <w:lang w:eastAsia="zh-CN"/>
        </w:rPr>
      </w:pPr>
    </w:p>
    <w:p w14:paraId="3B484F25" w14:textId="6FE503C8" w:rsidR="005D6193" w:rsidRPr="005D6193" w:rsidRDefault="0019687E" w:rsidP="00D878A9">
      <w:pPr>
        <w:pStyle w:val="Heading2"/>
        <w:jc w:val="both"/>
      </w:pPr>
      <w:r w:rsidRPr="008B59BE">
        <w:lastRenderedPageBreak/>
        <w:t>DCI</w:t>
      </w:r>
      <w:r w:rsidR="000214E9">
        <w:t xml:space="preserve"> Format</w:t>
      </w:r>
    </w:p>
    <w:p w14:paraId="43BD4D0E" w14:textId="000CBD4A" w:rsidR="00085E20" w:rsidRPr="00085E20" w:rsidRDefault="00085E20" w:rsidP="00D878A9">
      <w:pPr>
        <w:jc w:val="both"/>
        <w:rPr>
          <w:b/>
          <w:sz w:val="20"/>
          <w:szCs w:val="20"/>
          <w:u w:val="single"/>
        </w:rPr>
      </w:pPr>
      <w:r w:rsidRPr="00085E20">
        <w:rPr>
          <w:b/>
          <w:sz w:val="20"/>
          <w:szCs w:val="20"/>
          <w:u w:val="single"/>
        </w:rPr>
        <w:t>Wake Up Indication</w:t>
      </w:r>
    </w:p>
    <w:p w14:paraId="38CA63F8" w14:textId="7612A127" w:rsidR="006D7108" w:rsidRDefault="002677C0" w:rsidP="00D878A9">
      <w:pPr>
        <w:jc w:val="both"/>
        <w:rPr>
          <w:sz w:val="20"/>
          <w:szCs w:val="20"/>
        </w:rPr>
      </w:pPr>
      <w:r>
        <w:rPr>
          <w:sz w:val="20"/>
          <w:szCs w:val="20"/>
        </w:rPr>
        <w:t>Per UE w</w:t>
      </w:r>
      <w:r w:rsidR="00A65A3E">
        <w:rPr>
          <w:sz w:val="20"/>
          <w:szCs w:val="20"/>
        </w:rPr>
        <w:t xml:space="preserve">ake up indication in the new DCI monitored outside Active Time could include at least one bit indicating “wake up” </w:t>
      </w:r>
      <w:r w:rsidR="00731296">
        <w:rPr>
          <w:sz w:val="20"/>
          <w:szCs w:val="20"/>
        </w:rPr>
        <w:t>or</w:t>
      </w:r>
      <w:r w:rsidR="00A65A3E">
        <w:rPr>
          <w:sz w:val="20"/>
          <w:szCs w:val="20"/>
        </w:rPr>
        <w:t xml:space="preserve"> “sleep”.</w:t>
      </w:r>
      <w:r w:rsidR="008661FD">
        <w:rPr>
          <w:sz w:val="20"/>
          <w:szCs w:val="20"/>
        </w:rPr>
        <w:t xml:space="preserve"> Since </w:t>
      </w:r>
      <w:r w:rsidR="008D6973">
        <w:rPr>
          <w:sz w:val="20"/>
          <w:szCs w:val="20"/>
        </w:rPr>
        <w:t>there is only single DRX state per UE, the wake up signal applies to UE</w:t>
      </w:r>
      <w:r w:rsidR="00D64546">
        <w:rPr>
          <w:sz w:val="20"/>
          <w:szCs w:val="20"/>
        </w:rPr>
        <w:t xml:space="preserve"> itself</w:t>
      </w:r>
      <w:r w:rsidR="008D6973">
        <w:rPr>
          <w:sz w:val="20"/>
          <w:szCs w:val="20"/>
        </w:rPr>
        <w:t>.</w:t>
      </w:r>
    </w:p>
    <w:p w14:paraId="20D882C8" w14:textId="77777777" w:rsidR="008661FD" w:rsidRDefault="008661FD" w:rsidP="00D878A9">
      <w:pPr>
        <w:jc w:val="both"/>
        <w:rPr>
          <w:sz w:val="20"/>
          <w:szCs w:val="20"/>
        </w:rPr>
      </w:pPr>
    </w:p>
    <w:tbl>
      <w:tblPr>
        <w:tblStyle w:val="TableGrid"/>
        <w:tblW w:w="0" w:type="auto"/>
        <w:tblInd w:w="445" w:type="dxa"/>
        <w:tblLook w:val="04A0" w:firstRow="1" w:lastRow="0" w:firstColumn="1" w:lastColumn="0" w:noHBand="0" w:noVBand="1"/>
      </w:tblPr>
      <w:tblGrid>
        <w:gridCol w:w="1736"/>
        <w:gridCol w:w="1821"/>
        <w:gridCol w:w="5627"/>
      </w:tblGrid>
      <w:tr w:rsidR="00DD153F" w:rsidRPr="008B59BE" w14:paraId="6B4C3C35" w14:textId="77777777" w:rsidTr="00DD153F">
        <w:tc>
          <w:tcPr>
            <w:tcW w:w="1736" w:type="dxa"/>
            <w:shd w:val="clear" w:color="auto" w:fill="FFC000" w:themeFill="accent4"/>
          </w:tcPr>
          <w:p w14:paraId="51B26188" w14:textId="683A3338" w:rsidR="00DD153F" w:rsidRDefault="00DD153F" w:rsidP="000840F2">
            <w:pPr>
              <w:jc w:val="center"/>
              <w:rPr>
                <w:sz w:val="22"/>
                <w:szCs w:val="22"/>
                <w:lang w:eastAsia="zh-CN"/>
              </w:rPr>
            </w:pPr>
            <w:r>
              <w:rPr>
                <w:sz w:val="22"/>
                <w:szCs w:val="22"/>
                <w:lang w:eastAsia="zh-CN"/>
              </w:rPr>
              <w:t>Field name</w:t>
            </w:r>
          </w:p>
        </w:tc>
        <w:tc>
          <w:tcPr>
            <w:tcW w:w="1821" w:type="dxa"/>
            <w:shd w:val="clear" w:color="auto" w:fill="FFC000" w:themeFill="accent4"/>
          </w:tcPr>
          <w:p w14:paraId="54E2DD45" w14:textId="0667A85B" w:rsidR="00DD153F" w:rsidRPr="008B59BE" w:rsidRDefault="00DD153F" w:rsidP="000840F2">
            <w:pPr>
              <w:jc w:val="center"/>
              <w:rPr>
                <w:sz w:val="22"/>
                <w:szCs w:val="22"/>
                <w:lang w:eastAsia="zh-CN"/>
              </w:rPr>
            </w:pPr>
            <w:r>
              <w:rPr>
                <w:sz w:val="22"/>
                <w:szCs w:val="22"/>
                <w:lang w:eastAsia="zh-CN"/>
              </w:rPr>
              <w:t>Field value</w:t>
            </w:r>
          </w:p>
        </w:tc>
        <w:tc>
          <w:tcPr>
            <w:tcW w:w="5627" w:type="dxa"/>
            <w:shd w:val="clear" w:color="auto" w:fill="FFC000" w:themeFill="accent4"/>
          </w:tcPr>
          <w:p w14:paraId="1E4F8273" w14:textId="457B338F" w:rsidR="00DD153F" w:rsidRPr="008B59BE" w:rsidRDefault="00D45825" w:rsidP="000840F2">
            <w:pPr>
              <w:jc w:val="center"/>
              <w:rPr>
                <w:sz w:val="22"/>
                <w:szCs w:val="22"/>
                <w:lang w:eastAsia="zh-CN"/>
              </w:rPr>
            </w:pPr>
            <w:r>
              <w:rPr>
                <w:sz w:val="22"/>
                <w:szCs w:val="22"/>
                <w:lang w:eastAsia="zh-CN"/>
              </w:rPr>
              <w:t>O</w:t>
            </w:r>
            <w:r w:rsidR="0027292C">
              <w:rPr>
                <w:sz w:val="22"/>
                <w:szCs w:val="22"/>
                <w:lang w:eastAsia="zh-CN"/>
              </w:rPr>
              <w:t>peration</w:t>
            </w:r>
          </w:p>
        </w:tc>
      </w:tr>
      <w:tr w:rsidR="00DD153F" w:rsidRPr="008B59BE" w14:paraId="39F66603" w14:textId="77777777" w:rsidTr="00DD153F">
        <w:tc>
          <w:tcPr>
            <w:tcW w:w="1736" w:type="dxa"/>
            <w:vMerge w:val="restart"/>
          </w:tcPr>
          <w:p w14:paraId="1AE37712" w14:textId="0882A9CA" w:rsidR="00DD153F" w:rsidRDefault="00DD153F" w:rsidP="00BF6B8D">
            <w:pPr>
              <w:jc w:val="center"/>
              <w:rPr>
                <w:sz w:val="22"/>
                <w:szCs w:val="22"/>
                <w:lang w:eastAsia="zh-CN"/>
              </w:rPr>
            </w:pPr>
            <w:r>
              <w:rPr>
                <w:sz w:val="22"/>
                <w:szCs w:val="22"/>
                <w:lang w:eastAsia="zh-CN"/>
              </w:rPr>
              <w:t xml:space="preserve">Wake up </w:t>
            </w:r>
            <w:r w:rsidR="00E556E2">
              <w:rPr>
                <w:sz w:val="22"/>
                <w:szCs w:val="22"/>
                <w:lang w:eastAsia="zh-CN"/>
              </w:rPr>
              <w:t>indication</w:t>
            </w:r>
          </w:p>
        </w:tc>
        <w:tc>
          <w:tcPr>
            <w:tcW w:w="1821" w:type="dxa"/>
          </w:tcPr>
          <w:p w14:paraId="66AEB390" w14:textId="43547A45" w:rsidR="00DD153F" w:rsidRPr="008B59BE" w:rsidRDefault="00DD153F" w:rsidP="000840F2">
            <w:pPr>
              <w:jc w:val="center"/>
              <w:rPr>
                <w:sz w:val="22"/>
                <w:szCs w:val="22"/>
                <w:lang w:eastAsia="zh-CN"/>
              </w:rPr>
            </w:pPr>
            <w:r>
              <w:rPr>
                <w:sz w:val="22"/>
                <w:szCs w:val="22"/>
                <w:lang w:eastAsia="zh-CN"/>
              </w:rPr>
              <w:t>0</w:t>
            </w:r>
          </w:p>
        </w:tc>
        <w:tc>
          <w:tcPr>
            <w:tcW w:w="5627" w:type="dxa"/>
          </w:tcPr>
          <w:p w14:paraId="3DE5F50A" w14:textId="2C0A9992" w:rsidR="00DD153F" w:rsidRPr="008B59BE" w:rsidRDefault="00DD153F" w:rsidP="00DA3FA9">
            <w:pPr>
              <w:jc w:val="center"/>
              <w:rPr>
                <w:sz w:val="22"/>
                <w:szCs w:val="22"/>
                <w:lang w:eastAsia="zh-CN"/>
              </w:rPr>
            </w:pPr>
            <w:r>
              <w:rPr>
                <w:sz w:val="22"/>
                <w:szCs w:val="22"/>
                <w:lang w:eastAsia="zh-CN"/>
              </w:rPr>
              <w:t xml:space="preserve">Do not start </w:t>
            </w:r>
            <w:r w:rsidRPr="00280337">
              <w:rPr>
                <w:i/>
                <w:sz w:val="22"/>
                <w:szCs w:val="22"/>
                <w:lang w:eastAsia="zh-CN"/>
              </w:rPr>
              <w:t>drx-onDurationTimer</w:t>
            </w:r>
            <w:r>
              <w:rPr>
                <w:sz w:val="22"/>
                <w:szCs w:val="22"/>
                <w:lang w:eastAsia="zh-CN"/>
              </w:rPr>
              <w:t xml:space="preserve"> </w:t>
            </w:r>
            <w:r w:rsidR="006620D1">
              <w:rPr>
                <w:sz w:val="22"/>
                <w:szCs w:val="22"/>
                <w:lang w:eastAsia="zh-CN"/>
              </w:rPr>
              <w:t>during</w:t>
            </w:r>
            <w:r>
              <w:rPr>
                <w:sz w:val="22"/>
                <w:szCs w:val="22"/>
                <w:lang w:eastAsia="zh-CN"/>
              </w:rPr>
              <w:t xml:space="preserve"> the next </w:t>
            </w:r>
            <w:r w:rsidR="006620D1">
              <w:rPr>
                <w:sz w:val="22"/>
                <w:szCs w:val="22"/>
                <w:lang w:eastAsia="zh-CN"/>
              </w:rPr>
              <w:t xml:space="preserve">occurrence of DRX </w:t>
            </w:r>
            <w:r>
              <w:rPr>
                <w:sz w:val="22"/>
                <w:szCs w:val="22"/>
                <w:lang w:eastAsia="zh-CN"/>
              </w:rPr>
              <w:t>O</w:t>
            </w:r>
            <w:r w:rsidR="00927A88">
              <w:rPr>
                <w:sz w:val="22"/>
                <w:szCs w:val="22"/>
                <w:lang w:eastAsia="zh-CN"/>
              </w:rPr>
              <w:t>N</w:t>
            </w:r>
            <w:r>
              <w:rPr>
                <w:sz w:val="22"/>
                <w:szCs w:val="22"/>
                <w:lang w:eastAsia="zh-CN"/>
              </w:rPr>
              <w:t xml:space="preserve"> duration</w:t>
            </w:r>
          </w:p>
        </w:tc>
      </w:tr>
      <w:tr w:rsidR="00DD153F" w:rsidRPr="008B59BE" w14:paraId="19B18144" w14:textId="77777777" w:rsidTr="00DD153F">
        <w:tc>
          <w:tcPr>
            <w:tcW w:w="1736" w:type="dxa"/>
            <w:vMerge/>
          </w:tcPr>
          <w:p w14:paraId="0DBE424F" w14:textId="77777777" w:rsidR="00DD153F" w:rsidRPr="008B59BE" w:rsidRDefault="00DD153F" w:rsidP="000840F2">
            <w:pPr>
              <w:jc w:val="center"/>
              <w:rPr>
                <w:sz w:val="22"/>
                <w:szCs w:val="22"/>
                <w:lang w:eastAsia="zh-CN"/>
              </w:rPr>
            </w:pPr>
          </w:p>
        </w:tc>
        <w:tc>
          <w:tcPr>
            <w:tcW w:w="1821" w:type="dxa"/>
          </w:tcPr>
          <w:p w14:paraId="6C9D56A2" w14:textId="235BA463" w:rsidR="00DD153F" w:rsidRPr="008B59BE" w:rsidRDefault="00DD153F" w:rsidP="000840F2">
            <w:pPr>
              <w:jc w:val="center"/>
              <w:rPr>
                <w:sz w:val="22"/>
                <w:szCs w:val="22"/>
                <w:lang w:eastAsia="zh-CN"/>
              </w:rPr>
            </w:pPr>
            <w:r w:rsidRPr="008B59BE">
              <w:rPr>
                <w:sz w:val="22"/>
                <w:szCs w:val="22"/>
                <w:lang w:eastAsia="zh-CN"/>
              </w:rPr>
              <w:t>1</w:t>
            </w:r>
          </w:p>
        </w:tc>
        <w:tc>
          <w:tcPr>
            <w:tcW w:w="5627" w:type="dxa"/>
          </w:tcPr>
          <w:p w14:paraId="6B1181E8" w14:textId="7FDC6C2E" w:rsidR="00DD153F" w:rsidRPr="008B59BE" w:rsidRDefault="00DD153F" w:rsidP="007734D8">
            <w:pPr>
              <w:jc w:val="center"/>
              <w:rPr>
                <w:sz w:val="22"/>
                <w:szCs w:val="22"/>
                <w:lang w:eastAsia="zh-CN"/>
              </w:rPr>
            </w:pPr>
            <w:r>
              <w:rPr>
                <w:sz w:val="22"/>
                <w:szCs w:val="22"/>
                <w:lang w:eastAsia="zh-CN"/>
              </w:rPr>
              <w:t xml:space="preserve">Wake up and starts </w:t>
            </w:r>
            <w:r w:rsidRPr="00280337">
              <w:rPr>
                <w:i/>
                <w:sz w:val="22"/>
                <w:szCs w:val="22"/>
                <w:lang w:eastAsia="zh-CN"/>
              </w:rPr>
              <w:t>drx-onDurationTimer</w:t>
            </w:r>
            <w:r>
              <w:rPr>
                <w:sz w:val="22"/>
                <w:szCs w:val="22"/>
                <w:lang w:eastAsia="zh-CN"/>
              </w:rPr>
              <w:t xml:space="preserve"> </w:t>
            </w:r>
            <w:r w:rsidR="006620D1">
              <w:rPr>
                <w:sz w:val="22"/>
                <w:szCs w:val="22"/>
                <w:lang w:eastAsia="zh-CN"/>
              </w:rPr>
              <w:t>during</w:t>
            </w:r>
            <w:r>
              <w:rPr>
                <w:sz w:val="22"/>
                <w:szCs w:val="22"/>
                <w:lang w:eastAsia="zh-CN"/>
              </w:rPr>
              <w:t xml:space="preserve"> the next</w:t>
            </w:r>
            <w:r w:rsidR="006620D1">
              <w:rPr>
                <w:sz w:val="22"/>
                <w:szCs w:val="22"/>
                <w:lang w:eastAsia="zh-CN"/>
              </w:rPr>
              <w:t xml:space="preserve"> occurrence of</w:t>
            </w:r>
            <w:r>
              <w:rPr>
                <w:sz w:val="22"/>
                <w:szCs w:val="22"/>
                <w:lang w:eastAsia="zh-CN"/>
              </w:rPr>
              <w:t xml:space="preserve"> </w:t>
            </w:r>
            <w:r w:rsidR="0039278F">
              <w:rPr>
                <w:sz w:val="22"/>
                <w:szCs w:val="22"/>
                <w:lang w:eastAsia="zh-CN"/>
              </w:rPr>
              <w:t xml:space="preserve">DRX </w:t>
            </w:r>
            <w:r>
              <w:rPr>
                <w:sz w:val="22"/>
                <w:szCs w:val="22"/>
                <w:lang w:eastAsia="zh-CN"/>
              </w:rPr>
              <w:t>O</w:t>
            </w:r>
            <w:r w:rsidR="002B67D3">
              <w:rPr>
                <w:sz w:val="22"/>
                <w:szCs w:val="22"/>
                <w:lang w:eastAsia="zh-CN"/>
              </w:rPr>
              <w:t>N</w:t>
            </w:r>
            <w:r>
              <w:rPr>
                <w:sz w:val="22"/>
                <w:szCs w:val="22"/>
                <w:lang w:eastAsia="zh-CN"/>
              </w:rPr>
              <w:t xml:space="preserve"> duration</w:t>
            </w:r>
          </w:p>
        </w:tc>
      </w:tr>
    </w:tbl>
    <w:p w14:paraId="0EDC6EA7" w14:textId="7DB217D1" w:rsidR="00DC6CE8" w:rsidRDefault="00DC6CE8" w:rsidP="00A65A3E">
      <w:pPr>
        <w:jc w:val="both"/>
        <w:rPr>
          <w:sz w:val="20"/>
          <w:szCs w:val="20"/>
          <w:lang w:eastAsia="zh-CN"/>
        </w:rPr>
      </w:pPr>
    </w:p>
    <w:p w14:paraId="6409B297" w14:textId="4D8C0C59" w:rsidR="001B6058" w:rsidRPr="008B59BE" w:rsidRDefault="001B6058" w:rsidP="001B6058">
      <w:pPr>
        <w:rPr>
          <w:b/>
          <w:color w:val="000000" w:themeColor="text1"/>
          <w:sz w:val="20"/>
          <w:szCs w:val="20"/>
          <w:lang w:eastAsia="zh-CN"/>
        </w:rPr>
      </w:pPr>
      <w:r w:rsidRPr="008B59BE">
        <w:rPr>
          <w:b/>
          <w:color w:val="000000" w:themeColor="text1"/>
          <w:sz w:val="20"/>
          <w:szCs w:val="20"/>
          <w:lang w:eastAsia="zh-CN"/>
        </w:rPr>
        <w:t>Proposal</w:t>
      </w:r>
      <w:r w:rsidR="002D7EA8">
        <w:rPr>
          <w:b/>
          <w:color w:val="000000" w:themeColor="text1"/>
          <w:sz w:val="20"/>
          <w:szCs w:val="20"/>
          <w:lang w:eastAsia="zh-CN"/>
        </w:rPr>
        <w:t xml:space="preserve"> </w:t>
      </w:r>
      <w:r w:rsidR="00692C5E">
        <w:rPr>
          <w:b/>
          <w:color w:val="000000" w:themeColor="text1"/>
          <w:sz w:val="20"/>
          <w:szCs w:val="20"/>
          <w:lang w:eastAsia="zh-CN"/>
        </w:rPr>
        <w:t>11</w:t>
      </w:r>
    </w:p>
    <w:p w14:paraId="1CA5CEFE" w14:textId="0FD4AB52" w:rsidR="00BF22C9" w:rsidRDefault="0008403C" w:rsidP="005B2897">
      <w:pPr>
        <w:pStyle w:val="ListParagraph"/>
        <w:numPr>
          <w:ilvl w:val="0"/>
          <w:numId w:val="21"/>
        </w:numPr>
        <w:jc w:val="both"/>
        <w:rPr>
          <w:sz w:val="20"/>
          <w:szCs w:val="20"/>
          <w:lang w:eastAsia="zh-CN"/>
        </w:rPr>
      </w:pPr>
      <w:r>
        <w:rPr>
          <w:sz w:val="20"/>
          <w:szCs w:val="20"/>
          <w:lang w:eastAsia="zh-CN"/>
        </w:rPr>
        <w:t>For each UE configured to monitor power saving signal/channel, 1 bit information is sent to</w:t>
      </w:r>
      <w:r w:rsidR="00BF22C9">
        <w:rPr>
          <w:sz w:val="20"/>
          <w:szCs w:val="20"/>
          <w:lang w:eastAsia="zh-CN"/>
        </w:rPr>
        <w:t xml:space="preserve"> indicate one of following</w:t>
      </w:r>
      <w:r w:rsidR="00F97E97">
        <w:rPr>
          <w:sz w:val="20"/>
          <w:szCs w:val="20"/>
          <w:lang w:eastAsia="zh-CN"/>
        </w:rPr>
        <w:t>s</w:t>
      </w:r>
      <w:r w:rsidR="00BF22C9">
        <w:rPr>
          <w:sz w:val="20"/>
          <w:szCs w:val="20"/>
          <w:lang w:eastAsia="zh-CN"/>
        </w:rPr>
        <w:t xml:space="preserve"> </w:t>
      </w:r>
      <w:r w:rsidR="00F97E97">
        <w:rPr>
          <w:sz w:val="20"/>
          <w:szCs w:val="20"/>
          <w:lang w:eastAsia="zh-CN"/>
        </w:rPr>
        <w:t>for</w:t>
      </w:r>
      <w:r w:rsidR="00BF22C9">
        <w:rPr>
          <w:sz w:val="20"/>
          <w:szCs w:val="20"/>
          <w:lang w:eastAsia="zh-CN"/>
        </w:rPr>
        <w:t xml:space="preserve"> </w:t>
      </w:r>
      <w:r w:rsidR="00F97E97">
        <w:rPr>
          <w:sz w:val="20"/>
          <w:szCs w:val="20"/>
          <w:lang w:eastAsia="zh-CN"/>
        </w:rPr>
        <w:t xml:space="preserve">the </w:t>
      </w:r>
      <w:r w:rsidR="00BF22C9">
        <w:rPr>
          <w:sz w:val="20"/>
          <w:szCs w:val="20"/>
          <w:lang w:eastAsia="zh-CN"/>
        </w:rPr>
        <w:t>next</w:t>
      </w:r>
      <w:r w:rsidR="00F97E97">
        <w:rPr>
          <w:sz w:val="20"/>
          <w:szCs w:val="20"/>
          <w:lang w:eastAsia="zh-CN"/>
        </w:rPr>
        <w:t xml:space="preserve"> occurrence of</w:t>
      </w:r>
      <w:r w:rsidR="00BF22C9">
        <w:rPr>
          <w:sz w:val="20"/>
          <w:szCs w:val="20"/>
          <w:lang w:eastAsia="zh-CN"/>
        </w:rPr>
        <w:t xml:space="preserve"> ON duration</w:t>
      </w:r>
    </w:p>
    <w:p w14:paraId="3448B30C" w14:textId="094B8EF6" w:rsidR="001B6058" w:rsidRDefault="00FD56E1" w:rsidP="005B2897">
      <w:pPr>
        <w:pStyle w:val="ListParagraph"/>
        <w:numPr>
          <w:ilvl w:val="1"/>
          <w:numId w:val="21"/>
        </w:numPr>
        <w:jc w:val="both"/>
        <w:rPr>
          <w:sz w:val="20"/>
          <w:szCs w:val="20"/>
          <w:lang w:eastAsia="zh-CN"/>
        </w:rPr>
      </w:pPr>
      <w:r>
        <w:rPr>
          <w:sz w:val="20"/>
          <w:szCs w:val="20"/>
          <w:lang w:eastAsia="zh-CN"/>
        </w:rPr>
        <w:t xml:space="preserve">Do not start </w:t>
      </w:r>
      <w:r w:rsidRPr="006C68AF">
        <w:rPr>
          <w:i/>
          <w:sz w:val="20"/>
          <w:szCs w:val="20"/>
          <w:lang w:eastAsia="zh-CN"/>
        </w:rPr>
        <w:t>drx-onDurationTimer</w:t>
      </w:r>
    </w:p>
    <w:p w14:paraId="37BD4BAD" w14:textId="7FA628E1" w:rsidR="00254F1C" w:rsidRPr="00405C01" w:rsidRDefault="00FD56E1" w:rsidP="00882D56">
      <w:pPr>
        <w:pStyle w:val="ListParagraph"/>
        <w:numPr>
          <w:ilvl w:val="1"/>
          <w:numId w:val="21"/>
        </w:numPr>
        <w:jc w:val="both"/>
        <w:rPr>
          <w:sz w:val="20"/>
          <w:szCs w:val="20"/>
          <w:lang w:eastAsia="zh-CN"/>
        </w:rPr>
      </w:pPr>
      <w:r>
        <w:rPr>
          <w:sz w:val="20"/>
          <w:szCs w:val="20"/>
          <w:lang w:eastAsia="zh-CN"/>
        </w:rPr>
        <w:t xml:space="preserve">Start </w:t>
      </w:r>
      <w:r w:rsidRPr="006C68AF">
        <w:rPr>
          <w:i/>
          <w:sz w:val="20"/>
          <w:szCs w:val="20"/>
          <w:lang w:eastAsia="zh-CN"/>
        </w:rPr>
        <w:t>drx-onDurationTimer</w:t>
      </w:r>
    </w:p>
    <w:p w14:paraId="379C2512" w14:textId="005C0A2A" w:rsidR="00AC5B70" w:rsidRDefault="00AC5B70" w:rsidP="00882D56">
      <w:pPr>
        <w:jc w:val="both"/>
        <w:rPr>
          <w:sz w:val="20"/>
          <w:szCs w:val="20"/>
        </w:rPr>
      </w:pPr>
    </w:p>
    <w:p w14:paraId="14103186" w14:textId="466381CB" w:rsidR="00F27FED" w:rsidRPr="00B82958" w:rsidRDefault="00B82958" w:rsidP="00882D56">
      <w:pPr>
        <w:jc w:val="both"/>
        <w:rPr>
          <w:b/>
          <w:sz w:val="20"/>
          <w:szCs w:val="20"/>
          <w:u w:val="single"/>
        </w:rPr>
      </w:pPr>
      <w:r w:rsidRPr="00B82958">
        <w:rPr>
          <w:b/>
          <w:sz w:val="20"/>
          <w:szCs w:val="20"/>
          <w:u w:val="single"/>
        </w:rPr>
        <w:t>Multi</w:t>
      </w:r>
      <w:r w:rsidR="00073430">
        <w:rPr>
          <w:b/>
          <w:sz w:val="20"/>
          <w:szCs w:val="20"/>
          <w:u w:val="single"/>
        </w:rPr>
        <w:t>-</w:t>
      </w:r>
      <w:r w:rsidR="00DE741C">
        <w:rPr>
          <w:b/>
          <w:sz w:val="20"/>
          <w:szCs w:val="20"/>
          <w:u w:val="single"/>
        </w:rPr>
        <w:t>U</w:t>
      </w:r>
      <w:r w:rsidR="009A46AD">
        <w:rPr>
          <w:b/>
          <w:sz w:val="20"/>
          <w:szCs w:val="20"/>
          <w:u w:val="single"/>
        </w:rPr>
        <w:t>E</w:t>
      </w:r>
      <w:r w:rsidRPr="00B82958">
        <w:rPr>
          <w:b/>
          <w:sz w:val="20"/>
          <w:szCs w:val="20"/>
          <w:u w:val="single"/>
        </w:rPr>
        <w:t xml:space="preserve"> </w:t>
      </w:r>
      <w:r w:rsidR="00BA36DC">
        <w:rPr>
          <w:b/>
          <w:sz w:val="20"/>
          <w:szCs w:val="20"/>
          <w:u w:val="single"/>
        </w:rPr>
        <w:t>S</w:t>
      </w:r>
      <w:r w:rsidRPr="00B82958">
        <w:rPr>
          <w:b/>
          <w:sz w:val="20"/>
          <w:szCs w:val="20"/>
          <w:u w:val="single"/>
        </w:rPr>
        <w:t>upport</w:t>
      </w:r>
    </w:p>
    <w:p w14:paraId="5D3C9977" w14:textId="6D0ECEBA" w:rsidR="005A7EB5" w:rsidRPr="00235609" w:rsidRDefault="0094027F" w:rsidP="00882D56">
      <w:pPr>
        <w:jc w:val="both"/>
        <w:rPr>
          <w:sz w:val="20"/>
          <w:szCs w:val="20"/>
        </w:rPr>
      </w:pPr>
      <w:r>
        <w:rPr>
          <w:sz w:val="20"/>
          <w:szCs w:val="20"/>
        </w:rPr>
        <w:t xml:space="preserve">The new DCI outside Active </w:t>
      </w:r>
      <w:r w:rsidR="00CC6C05">
        <w:rPr>
          <w:sz w:val="20"/>
          <w:szCs w:val="20"/>
        </w:rPr>
        <w:t>T</w:t>
      </w:r>
      <w:r>
        <w:rPr>
          <w:sz w:val="20"/>
          <w:szCs w:val="20"/>
        </w:rPr>
        <w:t>ime should be able to support m</w:t>
      </w:r>
      <w:r w:rsidR="009A46AD">
        <w:rPr>
          <w:sz w:val="20"/>
          <w:szCs w:val="20"/>
        </w:rPr>
        <w:t>ultiple UEs</w:t>
      </w:r>
      <w:r>
        <w:rPr>
          <w:sz w:val="20"/>
          <w:szCs w:val="20"/>
        </w:rPr>
        <w:t xml:space="preserve">. </w:t>
      </w:r>
      <w:r w:rsidR="000230A7">
        <w:rPr>
          <w:sz w:val="20"/>
          <w:szCs w:val="20"/>
        </w:rPr>
        <w:t xml:space="preserve">A group of UEs could be configured to monitor </w:t>
      </w:r>
      <w:r w:rsidR="0012655D">
        <w:rPr>
          <w:sz w:val="20"/>
          <w:szCs w:val="20"/>
        </w:rPr>
        <w:t xml:space="preserve">the same </w:t>
      </w:r>
      <w:r w:rsidR="00702ABD">
        <w:rPr>
          <w:sz w:val="20"/>
          <w:szCs w:val="20"/>
        </w:rPr>
        <w:t>PS-RNTI</w:t>
      </w:r>
      <w:r w:rsidR="00625BBF">
        <w:rPr>
          <w:sz w:val="20"/>
          <w:szCs w:val="20"/>
        </w:rPr>
        <w:t xml:space="preserve">. </w:t>
      </w:r>
      <w:r w:rsidR="000D7781">
        <w:rPr>
          <w:sz w:val="20"/>
          <w:szCs w:val="20"/>
        </w:rPr>
        <w:t xml:space="preserve">A UE detecting the DCI decodes the DCI and get configured information bits which is destined to it only. </w:t>
      </w:r>
      <w:r w:rsidR="007C3F53">
        <w:rPr>
          <w:sz w:val="20"/>
          <w:szCs w:val="20"/>
        </w:rPr>
        <w:t xml:space="preserve">Since </w:t>
      </w:r>
      <w:r w:rsidR="00302944">
        <w:rPr>
          <w:sz w:val="20"/>
          <w:szCs w:val="20"/>
        </w:rPr>
        <w:t xml:space="preserve">the set of UEs who receive wake up signal would be the part of group, a part of information bits could be fixed to each users and the remaining part could be used flexibly </w:t>
      </w:r>
      <w:r w:rsidR="00A03A2E">
        <w:rPr>
          <w:sz w:val="20"/>
          <w:szCs w:val="20"/>
        </w:rPr>
        <w:t>to UEs</w:t>
      </w:r>
      <w:r w:rsidR="004A4265">
        <w:rPr>
          <w:sz w:val="20"/>
          <w:szCs w:val="20"/>
        </w:rPr>
        <w:t xml:space="preserve"> </w:t>
      </w:r>
      <w:r w:rsidR="00731A31">
        <w:rPr>
          <w:sz w:val="20"/>
          <w:szCs w:val="20"/>
        </w:rPr>
        <w:t>who are indicated to wake up.</w:t>
      </w:r>
    </w:p>
    <w:p w14:paraId="19030401" w14:textId="77777777" w:rsidR="00957EBC" w:rsidRPr="00882D56" w:rsidRDefault="00957EBC" w:rsidP="00882D56">
      <w:pPr>
        <w:jc w:val="both"/>
        <w:rPr>
          <w:sz w:val="20"/>
          <w:szCs w:val="20"/>
        </w:rPr>
      </w:pPr>
    </w:p>
    <w:p w14:paraId="068F95AF" w14:textId="0D501A52" w:rsidR="0047287B" w:rsidRPr="00522ED1" w:rsidRDefault="0047287B" w:rsidP="0047287B">
      <w:pPr>
        <w:pStyle w:val="Heading1"/>
      </w:pPr>
      <w:r>
        <w:t>Power Saving Signal/Channel Inside Active Time</w:t>
      </w:r>
    </w:p>
    <w:p w14:paraId="13A51533" w14:textId="660CCD5D" w:rsidR="00BB4C23" w:rsidRPr="00BB4C23" w:rsidRDefault="007565B9" w:rsidP="00C62819">
      <w:pPr>
        <w:pStyle w:val="Heading2"/>
      </w:pPr>
      <w:r>
        <w:t xml:space="preserve">Cross </w:t>
      </w:r>
      <w:r w:rsidR="00B6241D">
        <w:t>S</w:t>
      </w:r>
      <w:r>
        <w:t xml:space="preserve">lot </w:t>
      </w:r>
      <w:r w:rsidR="00456BC8">
        <w:t>S</w:t>
      </w:r>
      <w:r>
        <w:t>cheduling</w:t>
      </w:r>
    </w:p>
    <w:p w14:paraId="7B9BD6BF" w14:textId="3C51A942" w:rsidR="00587827" w:rsidRPr="00B9593C" w:rsidRDefault="00806657" w:rsidP="00A65A3E">
      <w:pPr>
        <w:jc w:val="both"/>
        <w:rPr>
          <w:sz w:val="20"/>
          <w:szCs w:val="20"/>
          <w:lang w:eastAsia="zh-CN"/>
        </w:rPr>
      </w:pPr>
      <w:r>
        <w:rPr>
          <w:sz w:val="20"/>
          <w:szCs w:val="20"/>
          <w:lang w:eastAsia="zh-CN"/>
        </w:rPr>
        <w:t>Inside Active Time, scheduling DCI is reused and additional field could be configured to support power saving signal. Based on the agreement, at least cross slot scheduling related signal could be included.</w:t>
      </w:r>
      <w:r w:rsidR="00E6720F">
        <w:rPr>
          <w:sz w:val="20"/>
          <w:szCs w:val="20"/>
          <w:lang w:eastAsia="zh-CN"/>
        </w:rPr>
        <w:t xml:space="preserve"> </w:t>
      </w:r>
      <w:r w:rsidR="00017E7E">
        <w:rPr>
          <w:sz w:val="20"/>
          <w:szCs w:val="20"/>
          <w:lang w:eastAsia="zh-CN"/>
        </w:rPr>
        <w:t xml:space="preserve">During </w:t>
      </w:r>
      <w:r w:rsidR="00EE2CCA">
        <w:rPr>
          <w:sz w:val="20"/>
          <w:szCs w:val="20"/>
          <w:lang w:eastAsia="zh-CN"/>
        </w:rPr>
        <w:t>RAN1#89, following agreements were made.</w:t>
      </w:r>
    </w:p>
    <w:p w14:paraId="0BE7C07D" w14:textId="6CC7C896" w:rsidR="00FD56E1" w:rsidRDefault="00FD56E1" w:rsidP="00A65A3E">
      <w:pPr>
        <w:jc w:val="both"/>
        <w:rPr>
          <w:sz w:val="20"/>
          <w:szCs w:val="20"/>
          <w:lang w:eastAsia="zh-CN"/>
        </w:rPr>
      </w:pPr>
    </w:p>
    <w:tbl>
      <w:tblPr>
        <w:tblStyle w:val="TableGrid"/>
        <w:tblW w:w="0" w:type="auto"/>
        <w:tblLook w:val="04A0" w:firstRow="1" w:lastRow="0" w:firstColumn="1" w:lastColumn="0" w:noHBand="0" w:noVBand="1"/>
      </w:tblPr>
      <w:tblGrid>
        <w:gridCol w:w="9629"/>
      </w:tblGrid>
      <w:tr w:rsidR="00FD56E1" w14:paraId="6CE9000D" w14:textId="77777777" w:rsidTr="00FD56E1">
        <w:tc>
          <w:tcPr>
            <w:tcW w:w="9629" w:type="dxa"/>
          </w:tcPr>
          <w:p w14:paraId="41B3F074" w14:textId="77777777" w:rsidR="00FD56E1" w:rsidRPr="003C77EE" w:rsidRDefault="00FD56E1" w:rsidP="00FD56E1">
            <w:pPr>
              <w:rPr>
                <w:sz w:val="20"/>
                <w:szCs w:val="20"/>
              </w:rPr>
            </w:pPr>
            <w:r w:rsidRPr="003C77EE">
              <w:rPr>
                <w:sz w:val="20"/>
                <w:szCs w:val="20"/>
                <w:highlight w:val="green"/>
              </w:rPr>
              <w:t>Agreements</w:t>
            </w:r>
            <w:r w:rsidRPr="003C77EE">
              <w:rPr>
                <w:sz w:val="20"/>
                <w:szCs w:val="20"/>
              </w:rPr>
              <w:t>:</w:t>
            </w:r>
          </w:p>
          <w:p w14:paraId="2F1C6430" w14:textId="719E1BFB" w:rsidR="00FD56E1" w:rsidRPr="003C77EE" w:rsidRDefault="00FD56E1" w:rsidP="00FD56E1">
            <w:pPr>
              <w:numPr>
                <w:ilvl w:val="0"/>
                <w:numId w:val="35"/>
              </w:numPr>
              <w:rPr>
                <w:bCs/>
                <w:sz w:val="20"/>
                <w:szCs w:val="20"/>
                <w:lang w:eastAsia="zh-CN"/>
              </w:rPr>
            </w:pPr>
            <w:r w:rsidRPr="003C77EE">
              <w:rPr>
                <w:bCs/>
                <w:sz w:val="20"/>
                <w:szCs w:val="20"/>
                <w:lang w:eastAsia="zh-CN"/>
              </w:rPr>
              <w:t>Scheduling DCI format(s), 1-1 and/or 0-1</w:t>
            </w:r>
            <w:r w:rsidRPr="003C77EE">
              <w:rPr>
                <w:rFonts w:hint="eastAsia"/>
                <w:bCs/>
                <w:sz w:val="20"/>
                <w:szCs w:val="20"/>
                <w:lang w:eastAsia="zh-CN"/>
              </w:rPr>
              <w:t xml:space="preserve"> </w:t>
            </w:r>
            <w:r w:rsidRPr="003C77EE">
              <w:rPr>
                <w:bCs/>
                <w:sz w:val="20"/>
                <w:szCs w:val="20"/>
                <w:lang w:eastAsia="zh-CN"/>
              </w:rPr>
              <w:t>are enhanced to include the configurable additional field of 1-bit dynamic indication of cross-slot scheduling in the Active Time in Rel-16</w:t>
            </w:r>
            <w:r w:rsidRPr="003C77EE">
              <w:rPr>
                <w:rFonts w:hint="eastAsia"/>
                <w:bCs/>
                <w:sz w:val="20"/>
                <w:szCs w:val="20"/>
                <w:lang w:eastAsia="zh-CN"/>
              </w:rPr>
              <w:t>.</w:t>
            </w:r>
          </w:p>
          <w:p w14:paraId="7E7DC86B" w14:textId="77777777" w:rsidR="005D6193" w:rsidRDefault="005D6193" w:rsidP="005D6193">
            <w:pPr>
              <w:rPr>
                <w:sz w:val="20"/>
                <w:szCs w:val="20"/>
                <w:highlight w:val="green"/>
              </w:rPr>
            </w:pPr>
          </w:p>
          <w:p w14:paraId="246C532C" w14:textId="3C9D6D7A" w:rsidR="005D6193" w:rsidRPr="003C77EE" w:rsidRDefault="005D6193" w:rsidP="005D6193">
            <w:pPr>
              <w:rPr>
                <w:sz w:val="20"/>
                <w:szCs w:val="20"/>
              </w:rPr>
            </w:pPr>
            <w:r w:rsidRPr="003C77EE">
              <w:rPr>
                <w:sz w:val="20"/>
                <w:szCs w:val="20"/>
                <w:highlight w:val="green"/>
              </w:rPr>
              <w:t>Agreements</w:t>
            </w:r>
            <w:r w:rsidRPr="003C77EE">
              <w:rPr>
                <w:sz w:val="20"/>
                <w:szCs w:val="20"/>
              </w:rPr>
              <w:t>:</w:t>
            </w:r>
          </w:p>
          <w:p w14:paraId="6ABF9620" w14:textId="77777777" w:rsidR="005D6193" w:rsidRPr="003C77EE" w:rsidRDefault="005D6193" w:rsidP="005D6193">
            <w:pPr>
              <w:numPr>
                <w:ilvl w:val="0"/>
                <w:numId w:val="35"/>
              </w:numPr>
              <w:rPr>
                <w:bCs/>
                <w:sz w:val="20"/>
                <w:szCs w:val="20"/>
                <w:lang w:eastAsia="zh-CN"/>
              </w:rPr>
            </w:pPr>
            <w:r w:rsidRPr="003C77EE">
              <w:rPr>
                <w:bCs/>
                <w:sz w:val="20"/>
                <w:szCs w:val="20"/>
                <w:lang w:eastAsia="zh-CN"/>
              </w:rPr>
              <w:t>Power saving information using DCI formats 0_0/1_0 is not supported</w:t>
            </w:r>
            <w:r>
              <w:rPr>
                <w:bCs/>
                <w:sz w:val="20"/>
                <w:szCs w:val="20"/>
                <w:lang w:eastAsia="zh-CN"/>
              </w:rPr>
              <w:t>.</w:t>
            </w:r>
          </w:p>
          <w:p w14:paraId="40789495" w14:textId="77777777" w:rsidR="00FD56E1" w:rsidRDefault="00FD56E1" w:rsidP="00A65A3E">
            <w:pPr>
              <w:jc w:val="both"/>
              <w:rPr>
                <w:sz w:val="20"/>
                <w:szCs w:val="20"/>
                <w:lang w:eastAsia="zh-CN"/>
              </w:rPr>
            </w:pPr>
          </w:p>
        </w:tc>
      </w:tr>
    </w:tbl>
    <w:p w14:paraId="20245808" w14:textId="77777777" w:rsidR="0040622B" w:rsidRDefault="0040622B" w:rsidP="00A65A3E">
      <w:pPr>
        <w:jc w:val="both"/>
        <w:rPr>
          <w:sz w:val="20"/>
          <w:szCs w:val="20"/>
          <w:lang w:eastAsia="zh-CN"/>
        </w:rPr>
      </w:pPr>
    </w:p>
    <w:p w14:paraId="4D7D784A" w14:textId="752345F4" w:rsidR="005A7E28" w:rsidRDefault="00F97066" w:rsidP="00A65A3E">
      <w:pPr>
        <w:jc w:val="both"/>
        <w:rPr>
          <w:sz w:val="20"/>
          <w:szCs w:val="20"/>
          <w:lang w:eastAsia="zh-CN"/>
        </w:rPr>
      </w:pPr>
      <w:r>
        <w:rPr>
          <w:sz w:val="20"/>
          <w:szCs w:val="20"/>
          <w:lang w:eastAsia="zh-CN"/>
        </w:rPr>
        <w:t xml:space="preserve">One bit could be added to DCI 1_1 and 0_1 to indicate minimum applicable values for K0 and K2. The cross slot related DCI information is further discussed in our companion paper </w:t>
      </w:r>
      <w:r>
        <w:rPr>
          <w:sz w:val="20"/>
          <w:szCs w:val="20"/>
          <w:lang w:eastAsia="zh-CN"/>
        </w:rPr>
        <w:fldChar w:fldCharType="begin"/>
      </w:r>
      <w:r>
        <w:rPr>
          <w:sz w:val="20"/>
          <w:szCs w:val="20"/>
          <w:lang w:eastAsia="zh-CN"/>
        </w:rPr>
        <w:instrText xml:space="preserve"> REF _Ref20254086 \r \h </w:instrText>
      </w:r>
      <w:r>
        <w:rPr>
          <w:sz w:val="20"/>
          <w:szCs w:val="20"/>
          <w:lang w:eastAsia="zh-CN"/>
        </w:rPr>
      </w:r>
      <w:r>
        <w:rPr>
          <w:sz w:val="20"/>
          <w:szCs w:val="20"/>
          <w:lang w:eastAsia="zh-CN"/>
        </w:rPr>
        <w:fldChar w:fldCharType="separate"/>
      </w:r>
      <w:r w:rsidR="0060374D">
        <w:rPr>
          <w:sz w:val="20"/>
          <w:szCs w:val="20"/>
          <w:lang w:eastAsia="zh-CN"/>
        </w:rPr>
        <w:t>[2]</w:t>
      </w:r>
      <w:r>
        <w:rPr>
          <w:sz w:val="20"/>
          <w:szCs w:val="20"/>
          <w:lang w:eastAsia="zh-CN"/>
        </w:rPr>
        <w:fldChar w:fldCharType="end"/>
      </w:r>
      <w:r>
        <w:rPr>
          <w:sz w:val="20"/>
          <w:szCs w:val="20"/>
          <w:lang w:eastAsia="zh-CN"/>
        </w:rPr>
        <w:t>.</w:t>
      </w:r>
    </w:p>
    <w:p w14:paraId="6CDEDF30" w14:textId="0A40474C" w:rsidR="006F74B8" w:rsidRDefault="006F74B8" w:rsidP="00FD56E1">
      <w:pPr>
        <w:jc w:val="both"/>
        <w:rPr>
          <w:sz w:val="20"/>
          <w:szCs w:val="20"/>
          <w:lang w:eastAsia="zh-CN"/>
        </w:rPr>
      </w:pPr>
    </w:p>
    <w:p w14:paraId="75AA0034" w14:textId="77777777" w:rsidR="00EA43D2" w:rsidRPr="0044182D" w:rsidRDefault="00EA43D2" w:rsidP="00EA43D2">
      <w:pPr>
        <w:pStyle w:val="Heading1"/>
      </w:pPr>
      <w:r w:rsidRPr="0044182D">
        <w:t>L1-signal to support “Dormancy-like” behavior</w:t>
      </w:r>
    </w:p>
    <w:p w14:paraId="15D6C0C1" w14:textId="55D485C5" w:rsidR="00EA43D2" w:rsidRPr="0044182D" w:rsidRDefault="00EA43D2" w:rsidP="007D3BEA">
      <w:pPr>
        <w:jc w:val="both"/>
        <w:rPr>
          <w:sz w:val="20"/>
          <w:szCs w:val="20"/>
          <w:lang w:eastAsia="zh-CN"/>
        </w:rPr>
      </w:pPr>
      <w:r w:rsidRPr="0044182D">
        <w:rPr>
          <w:sz w:val="20"/>
          <w:szCs w:val="20"/>
          <w:lang w:eastAsia="zh-CN"/>
        </w:rPr>
        <w:t xml:space="preserve">During the last RP, there was discussion on the support of dormancy like behavior in SCell. Following is from </w:t>
      </w:r>
      <w:r w:rsidR="00205C06" w:rsidRPr="0044182D">
        <w:rPr>
          <w:sz w:val="20"/>
          <w:szCs w:val="20"/>
          <w:lang w:eastAsia="zh-CN"/>
        </w:rPr>
        <w:fldChar w:fldCharType="begin"/>
      </w:r>
      <w:r w:rsidR="00205C06" w:rsidRPr="0044182D">
        <w:rPr>
          <w:sz w:val="20"/>
          <w:szCs w:val="20"/>
          <w:lang w:eastAsia="zh-CN"/>
        </w:rPr>
        <w:instrText xml:space="preserve"> REF _Ref20403562 \r \h </w:instrText>
      </w:r>
      <w:r w:rsidR="0044182D">
        <w:rPr>
          <w:sz w:val="20"/>
          <w:szCs w:val="20"/>
          <w:lang w:eastAsia="zh-CN"/>
        </w:rPr>
        <w:instrText xml:space="preserve"> \* MERGEFORMAT </w:instrText>
      </w:r>
      <w:r w:rsidR="00205C06" w:rsidRPr="0044182D">
        <w:rPr>
          <w:sz w:val="20"/>
          <w:szCs w:val="20"/>
          <w:lang w:eastAsia="zh-CN"/>
        </w:rPr>
      </w:r>
      <w:r w:rsidR="00205C06" w:rsidRPr="0044182D">
        <w:rPr>
          <w:sz w:val="20"/>
          <w:szCs w:val="20"/>
          <w:lang w:eastAsia="zh-CN"/>
        </w:rPr>
        <w:fldChar w:fldCharType="separate"/>
      </w:r>
      <w:r w:rsidR="0060374D">
        <w:rPr>
          <w:sz w:val="20"/>
          <w:szCs w:val="20"/>
          <w:lang w:eastAsia="zh-CN"/>
        </w:rPr>
        <w:t>[1]</w:t>
      </w:r>
      <w:r w:rsidR="00205C06" w:rsidRPr="0044182D">
        <w:rPr>
          <w:sz w:val="20"/>
          <w:szCs w:val="20"/>
          <w:lang w:eastAsia="zh-CN"/>
        </w:rPr>
        <w:fldChar w:fldCharType="end"/>
      </w:r>
      <w:r w:rsidRPr="0044182D">
        <w:rPr>
          <w:sz w:val="20"/>
          <w:szCs w:val="20"/>
          <w:lang w:eastAsia="zh-CN"/>
        </w:rPr>
        <w:t xml:space="preserve"> </w:t>
      </w:r>
      <w:r w:rsidRPr="0044182D">
        <w:rPr>
          <w:bCs/>
          <w:sz w:val="20"/>
          <w:szCs w:val="20"/>
          <w:lang w:val="en-GB" w:eastAsia="zh-CN"/>
        </w:rPr>
        <w:t>which is endorsed from RP.</w:t>
      </w:r>
    </w:p>
    <w:p w14:paraId="6AAD7B4F" w14:textId="77777777" w:rsidR="00EA43D2" w:rsidRPr="00BB7137" w:rsidRDefault="00EA43D2" w:rsidP="00EA43D2">
      <w:pPr>
        <w:rPr>
          <w:sz w:val="20"/>
          <w:szCs w:val="20"/>
          <w:highlight w:val="yellow"/>
          <w:lang w:eastAsia="zh-CN"/>
        </w:rPr>
      </w:pPr>
    </w:p>
    <w:tbl>
      <w:tblPr>
        <w:tblStyle w:val="TableGrid"/>
        <w:tblW w:w="0" w:type="auto"/>
        <w:tblLook w:val="04A0" w:firstRow="1" w:lastRow="0" w:firstColumn="1" w:lastColumn="0" w:noHBand="0" w:noVBand="1"/>
      </w:tblPr>
      <w:tblGrid>
        <w:gridCol w:w="9629"/>
      </w:tblGrid>
      <w:tr w:rsidR="00EA43D2" w14:paraId="7A1125AD" w14:textId="77777777" w:rsidTr="0093312C">
        <w:tc>
          <w:tcPr>
            <w:tcW w:w="9629" w:type="dxa"/>
          </w:tcPr>
          <w:p w14:paraId="1C6085AE" w14:textId="77777777" w:rsidR="00EA43D2" w:rsidRPr="0044182D" w:rsidRDefault="00EA43D2" w:rsidP="0093312C">
            <w:pPr>
              <w:pStyle w:val="ListParagraph"/>
              <w:numPr>
                <w:ilvl w:val="0"/>
                <w:numId w:val="39"/>
              </w:numPr>
              <w:contextualSpacing w:val="0"/>
              <w:rPr>
                <w:bCs/>
                <w:sz w:val="20"/>
                <w:szCs w:val="20"/>
              </w:rPr>
            </w:pPr>
            <w:r w:rsidRPr="0044182D">
              <w:rPr>
                <w:bCs/>
                <w:sz w:val="20"/>
                <w:szCs w:val="20"/>
              </w:rPr>
              <w:t xml:space="preserve">RANP tasks RAN2 to define dormancy behavior under MR-DC/CA WI </w:t>
            </w:r>
          </w:p>
          <w:p w14:paraId="3DF520FA" w14:textId="77777777" w:rsidR="00EA43D2" w:rsidRPr="0044182D" w:rsidRDefault="00EA43D2" w:rsidP="0093312C">
            <w:pPr>
              <w:pStyle w:val="ListParagraph"/>
              <w:numPr>
                <w:ilvl w:val="0"/>
                <w:numId w:val="39"/>
              </w:numPr>
              <w:contextualSpacing w:val="0"/>
              <w:rPr>
                <w:bCs/>
                <w:sz w:val="20"/>
                <w:szCs w:val="20"/>
              </w:rPr>
            </w:pPr>
            <w:r w:rsidRPr="0044182D">
              <w:rPr>
                <w:bCs/>
                <w:sz w:val="20"/>
                <w:szCs w:val="20"/>
              </w:rPr>
              <w:t xml:space="preserve">In parallel, in the next quarter, RAN1, in consultation with RAN2, specifies L1 based mechanism for transitioning between ‘dormancy-like’ and ‘non-dormancy-like’ behavior on activated SCells under MC-DC/CA WI. </w:t>
            </w:r>
          </w:p>
          <w:p w14:paraId="7FFEFC92" w14:textId="77777777" w:rsidR="00EA43D2" w:rsidRPr="0044182D" w:rsidRDefault="00EA43D2" w:rsidP="0093312C">
            <w:pPr>
              <w:pStyle w:val="ListParagraph"/>
              <w:numPr>
                <w:ilvl w:val="0"/>
                <w:numId w:val="39"/>
              </w:numPr>
              <w:contextualSpacing w:val="0"/>
              <w:rPr>
                <w:bCs/>
                <w:sz w:val="20"/>
                <w:szCs w:val="20"/>
              </w:rPr>
            </w:pPr>
            <w:r w:rsidRPr="0044182D">
              <w:rPr>
                <w:bCs/>
                <w:sz w:val="20"/>
                <w:szCs w:val="20"/>
              </w:rPr>
              <w:t xml:space="preserve">Further study will be conducted if any </w:t>
            </w:r>
            <w:r w:rsidRPr="0093312C">
              <w:rPr>
                <w:bCs/>
                <w:sz w:val="20"/>
                <w:szCs w:val="20"/>
                <w:highlight w:val="cyan"/>
              </w:rPr>
              <w:t>additional UE behavior</w:t>
            </w:r>
            <w:r w:rsidRPr="0044182D">
              <w:rPr>
                <w:bCs/>
                <w:sz w:val="20"/>
                <w:szCs w:val="20"/>
              </w:rPr>
              <w:t xml:space="preserve"> is needed when UE is also configured for receiving PDCCH based power saving signal/channel outside active time, and, if agreed, the additional UE behavior will be specified.  </w:t>
            </w:r>
          </w:p>
          <w:p w14:paraId="742C6080" w14:textId="77777777" w:rsidR="00EA43D2" w:rsidRPr="0044182D" w:rsidRDefault="00EA43D2" w:rsidP="0093312C">
            <w:pPr>
              <w:pStyle w:val="ListParagraph"/>
              <w:numPr>
                <w:ilvl w:val="1"/>
                <w:numId w:val="39"/>
              </w:numPr>
              <w:contextualSpacing w:val="0"/>
              <w:rPr>
                <w:bCs/>
                <w:sz w:val="20"/>
                <w:szCs w:val="20"/>
              </w:rPr>
            </w:pPr>
            <w:r w:rsidRPr="0044182D">
              <w:rPr>
                <w:bCs/>
                <w:sz w:val="20"/>
                <w:szCs w:val="20"/>
              </w:rPr>
              <w:lastRenderedPageBreak/>
              <w:t>RAN1 chair will treat this together with dormancy discussion under MR-DC/CA WI</w:t>
            </w:r>
          </w:p>
          <w:p w14:paraId="657F0B41" w14:textId="77777777" w:rsidR="00EA43D2" w:rsidRPr="0044182D" w:rsidRDefault="00EA43D2" w:rsidP="0093312C">
            <w:pPr>
              <w:pStyle w:val="ListParagraph"/>
              <w:numPr>
                <w:ilvl w:val="1"/>
                <w:numId w:val="39"/>
              </w:numPr>
              <w:contextualSpacing w:val="0"/>
              <w:rPr>
                <w:bCs/>
                <w:sz w:val="20"/>
                <w:szCs w:val="20"/>
              </w:rPr>
            </w:pPr>
            <w:r w:rsidRPr="0044182D">
              <w:rPr>
                <w:bCs/>
                <w:sz w:val="20"/>
                <w:szCs w:val="20"/>
              </w:rPr>
              <w:t>RAN2 will wait for RAN1 conclusion.  If it is agreed that additional behavior is needed for outside of active time, RAN2 chair will decide how to split the work between MC-DC/CA and Power Saving.   </w:t>
            </w:r>
          </w:p>
          <w:p w14:paraId="55DFA716" w14:textId="77777777" w:rsidR="00EA43D2" w:rsidRPr="0044182D" w:rsidRDefault="00EA43D2" w:rsidP="0093312C">
            <w:pPr>
              <w:pStyle w:val="ListParagraph"/>
              <w:numPr>
                <w:ilvl w:val="0"/>
                <w:numId w:val="39"/>
              </w:numPr>
              <w:contextualSpacing w:val="0"/>
              <w:rPr>
                <w:bCs/>
                <w:sz w:val="20"/>
                <w:szCs w:val="20"/>
              </w:rPr>
            </w:pPr>
            <w:r w:rsidRPr="0044182D">
              <w:rPr>
                <w:bCs/>
                <w:sz w:val="20"/>
                <w:szCs w:val="20"/>
              </w:rPr>
              <w:t>MR-DC/CA and Power Saving WID will not be updated</w:t>
            </w:r>
          </w:p>
          <w:p w14:paraId="0019D51B" w14:textId="77777777" w:rsidR="00EA43D2" w:rsidRDefault="00EA43D2" w:rsidP="0093312C">
            <w:pPr>
              <w:rPr>
                <w:b/>
                <w:sz w:val="20"/>
                <w:szCs w:val="20"/>
                <w:lang w:eastAsia="zh-CN"/>
              </w:rPr>
            </w:pPr>
          </w:p>
        </w:tc>
      </w:tr>
    </w:tbl>
    <w:p w14:paraId="5EFBD9FE" w14:textId="4D1FDC33" w:rsidR="00EA43D2" w:rsidRDefault="00EA43D2" w:rsidP="00FD56E1">
      <w:pPr>
        <w:jc w:val="both"/>
        <w:rPr>
          <w:sz w:val="20"/>
          <w:szCs w:val="20"/>
          <w:lang w:eastAsia="zh-CN"/>
        </w:rPr>
      </w:pPr>
    </w:p>
    <w:p w14:paraId="5D49B25D" w14:textId="6F4C6FA7" w:rsidR="00CE3649" w:rsidRDefault="001F6C8D" w:rsidP="00FD56E1">
      <w:pPr>
        <w:jc w:val="both"/>
        <w:rPr>
          <w:sz w:val="20"/>
          <w:szCs w:val="20"/>
          <w:lang w:eastAsia="zh-CN"/>
        </w:rPr>
      </w:pPr>
      <w:r>
        <w:rPr>
          <w:sz w:val="20"/>
          <w:szCs w:val="20"/>
          <w:lang w:eastAsia="zh-CN"/>
        </w:rPr>
        <w:t>Depending on the progress and discussion in MR-DC/CA WI, the related signaling for reducing control channel monitoring for SCells could be</w:t>
      </w:r>
      <w:r w:rsidR="00A438B3">
        <w:rPr>
          <w:sz w:val="20"/>
          <w:szCs w:val="20"/>
          <w:lang w:eastAsia="zh-CN"/>
        </w:rPr>
        <w:t xml:space="preserve"> included in the power saving signal channel</w:t>
      </w:r>
      <w:r w:rsidR="007B0219">
        <w:rPr>
          <w:sz w:val="20"/>
          <w:szCs w:val="20"/>
          <w:lang w:eastAsia="zh-CN"/>
        </w:rPr>
        <w:t xml:space="preserve"> outside/inside Active Time.</w:t>
      </w:r>
      <w:r w:rsidR="004B277C">
        <w:rPr>
          <w:sz w:val="20"/>
          <w:szCs w:val="20"/>
          <w:lang w:eastAsia="zh-CN"/>
        </w:rPr>
        <w:t xml:space="preserve"> </w:t>
      </w:r>
      <w:r w:rsidR="00FB4B7A">
        <w:rPr>
          <w:sz w:val="20"/>
          <w:szCs w:val="20"/>
          <w:lang w:eastAsia="zh-CN"/>
        </w:rPr>
        <w:t>O</w:t>
      </w:r>
      <w:r w:rsidR="009924FE">
        <w:rPr>
          <w:sz w:val="20"/>
          <w:szCs w:val="20"/>
          <w:lang w:eastAsia="zh-CN"/>
        </w:rPr>
        <w:t xml:space="preserve">utside Active Time, it could </w:t>
      </w:r>
      <w:r w:rsidR="00D92503">
        <w:rPr>
          <w:sz w:val="20"/>
          <w:szCs w:val="20"/>
          <w:lang w:eastAsia="zh-CN"/>
        </w:rPr>
        <w:t xml:space="preserve">be used together with wake up indication to selectively indicate SCells to monitor. Inside Active Time, power saving signal/channel could carry SCell PDCCH monitoring reduction </w:t>
      </w:r>
      <w:r w:rsidR="00492677">
        <w:rPr>
          <w:sz w:val="20"/>
          <w:szCs w:val="20"/>
          <w:lang w:eastAsia="zh-CN"/>
        </w:rPr>
        <w:t>/ activation / deactivation indication.</w:t>
      </w:r>
    </w:p>
    <w:p w14:paraId="276FEA1B" w14:textId="77777777" w:rsidR="00DC71EC" w:rsidRPr="00FD56E1" w:rsidRDefault="00DC71EC" w:rsidP="00FD56E1">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715AD1FB" w14:textId="3FDD730F" w:rsidR="007C237A" w:rsidRDefault="00553EE3" w:rsidP="00D26F13">
      <w:pPr>
        <w:jc w:val="both"/>
        <w:rPr>
          <w:sz w:val="20"/>
          <w:szCs w:val="20"/>
        </w:rPr>
      </w:pPr>
      <w:r w:rsidRPr="002935D3">
        <w:rPr>
          <w:sz w:val="20"/>
          <w:szCs w:val="20"/>
        </w:rPr>
        <w:t xml:space="preserve">In this contribution, </w:t>
      </w:r>
      <w:r w:rsidR="00CA0BD6" w:rsidRPr="002935D3">
        <w:rPr>
          <w:sz w:val="20"/>
          <w:szCs w:val="20"/>
        </w:rPr>
        <w:t xml:space="preserve">we have provide detailed </w:t>
      </w:r>
      <w:r w:rsidR="002A6FCD" w:rsidRPr="002935D3">
        <w:rPr>
          <w:sz w:val="20"/>
          <w:szCs w:val="20"/>
        </w:rPr>
        <w:t>design of power saving signal/channel</w:t>
      </w:r>
      <w:r w:rsidR="00F4638E">
        <w:rPr>
          <w:sz w:val="20"/>
          <w:szCs w:val="20"/>
        </w:rPr>
        <w:t xml:space="preserve"> including offset, search space, coreset, gNB power saving signal transmission, UE behavior, and DCI </w:t>
      </w:r>
      <w:r w:rsidR="00F735AE">
        <w:rPr>
          <w:sz w:val="20"/>
          <w:szCs w:val="20"/>
        </w:rPr>
        <w:t xml:space="preserve">content </w:t>
      </w:r>
      <w:r w:rsidR="00F4638E">
        <w:rPr>
          <w:sz w:val="20"/>
          <w:szCs w:val="20"/>
        </w:rPr>
        <w:t>for supporting power saving signal</w:t>
      </w:r>
      <w:r w:rsidR="00B97E1D">
        <w:rPr>
          <w:sz w:val="20"/>
          <w:szCs w:val="20"/>
        </w:rPr>
        <w:t>.</w:t>
      </w:r>
      <w:r w:rsidR="008076F3">
        <w:rPr>
          <w:sz w:val="20"/>
          <w:szCs w:val="20"/>
        </w:rPr>
        <w:t xml:space="preserve"> Based on discussion we make following observation / proposals.</w:t>
      </w:r>
    </w:p>
    <w:p w14:paraId="6A6E412C" w14:textId="22C71E43" w:rsidR="006D5281" w:rsidRDefault="006D5281" w:rsidP="00450183">
      <w:pPr>
        <w:jc w:val="both"/>
        <w:rPr>
          <w:sz w:val="20"/>
          <w:szCs w:val="20"/>
          <w:highlight w:val="yellow"/>
          <w:lang w:eastAsia="zh-CN"/>
        </w:rPr>
      </w:pPr>
    </w:p>
    <w:p w14:paraId="6E50ACBC" w14:textId="77777777" w:rsidR="0060374D" w:rsidRPr="00BC79BB" w:rsidRDefault="0060374D" w:rsidP="0060374D">
      <w:pPr>
        <w:rPr>
          <w:b/>
          <w:sz w:val="20"/>
          <w:szCs w:val="20"/>
          <w:lang w:eastAsia="zh-CN"/>
        </w:rPr>
      </w:pPr>
      <w:r w:rsidRPr="00BC79BB">
        <w:rPr>
          <w:b/>
          <w:sz w:val="20"/>
          <w:szCs w:val="20"/>
          <w:lang w:eastAsia="zh-CN"/>
        </w:rPr>
        <w:t>Proposal 1</w:t>
      </w:r>
    </w:p>
    <w:p w14:paraId="27FFA1AF" w14:textId="77777777" w:rsidR="0060374D" w:rsidRDefault="0060374D" w:rsidP="0060374D">
      <w:pPr>
        <w:pStyle w:val="ListParagraph"/>
        <w:numPr>
          <w:ilvl w:val="0"/>
          <w:numId w:val="24"/>
        </w:numPr>
        <w:rPr>
          <w:sz w:val="20"/>
          <w:szCs w:val="20"/>
          <w:lang w:eastAsia="zh-CN"/>
        </w:rPr>
      </w:pPr>
      <w:r>
        <w:rPr>
          <w:sz w:val="20"/>
          <w:szCs w:val="20"/>
          <w:lang w:eastAsia="zh-CN"/>
        </w:rPr>
        <w:t xml:space="preserve">NR support </w:t>
      </w:r>
      <w:r w:rsidRPr="005C6089">
        <w:rPr>
          <w:i/>
          <w:sz w:val="20"/>
          <w:szCs w:val="20"/>
          <w:lang w:eastAsia="zh-CN"/>
        </w:rPr>
        <w:t>explicit</w:t>
      </w:r>
      <w:r>
        <w:rPr>
          <w:sz w:val="20"/>
          <w:szCs w:val="20"/>
          <w:lang w:eastAsia="zh-CN"/>
        </w:rPr>
        <w:t xml:space="preserve"> indication of offset (PS-offset) for the slot where power saving signal/channel is monitored before corresponding DRX ON duration.</w:t>
      </w:r>
    </w:p>
    <w:p w14:paraId="14EA73F2" w14:textId="77777777" w:rsidR="0060374D" w:rsidRDefault="0060374D" w:rsidP="0060374D">
      <w:pPr>
        <w:pStyle w:val="ListParagraph"/>
        <w:numPr>
          <w:ilvl w:val="0"/>
          <w:numId w:val="24"/>
        </w:numPr>
        <w:rPr>
          <w:sz w:val="20"/>
          <w:szCs w:val="20"/>
          <w:lang w:eastAsia="zh-CN"/>
        </w:rPr>
      </w:pPr>
      <w:r>
        <w:rPr>
          <w:sz w:val="20"/>
          <w:szCs w:val="20"/>
          <w:lang w:eastAsia="zh-CN"/>
        </w:rPr>
        <w:t>The PS-offset is given in the resolution of sub-milli-second.</w:t>
      </w:r>
    </w:p>
    <w:p w14:paraId="0F2F03A7" w14:textId="19ABD0A0" w:rsidR="0060374D" w:rsidRDefault="0060374D" w:rsidP="00450183">
      <w:pPr>
        <w:jc w:val="both"/>
        <w:rPr>
          <w:sz w:val="20"/>
          <w:szCs w:val="20"/>
          <w:highlight w:val="yellow"/>
          <w:lang w:eastAsia="zh-CN"/>
        </w:rPr>
      </w:pPr>
    </w:p>
    <w:p w14:paraId="39278A18" w14:textId="77777777" w:rsidR="0060374D" w:rsidRPr="000F52C5" w:rsidRDefault="0060374D" w:rsidP="0060374D">
      <w:pPr>
        <w:rPr>
          <w:b/>
          <w:sz w:val="20"/>
          <w:szCs w:val="20"/>
          <w:lang w:eastAsia="zh-CN"/>
        </w:rPr>
      </w:pPr>
      <w:r w:rsidRPr="000F52C5">
        <w:rPr>
          <w:b/>
          <w:sz w:val="20"/>
          <w:szCs w:val="20"/>
          <w:lang w:eastAsia="zh-CN"/>
        </w:rPr>
        <w:t>Proposal</w:t>
      </w:r>
      <w:r>
        <w:rPr>
          <w:b/>
          <w:sz w:val="20"/>
          <w:szCs w:val="20"/>
          <w:lang w:eastAsia="zh-CN"/>
        </w:rPr>
        <w:t xml:space="preserve"> 2</w:t>
      </w:r>
    </w:p>
    <w:p w14:paraId="3CE9893E" w14:textId="77777777" w:rsidR="0060374D" w:rsidRDefault="0060374D" w:rsidP="0060374D">
      <w:pPr>
        <w:pStyle w:val="ListParagraph"/>
        <w:numPr>
          <w:ilvl w:val="0"/>
          <w:numId w:val="26"/>
        </w:numPr>
        <w:rPr>
          <w:sz w:val="20"/>
          <w:szCs w:val="20"/>
          <w:lang w:eastAsia="zh-CN"/>
        </w:rPr>
      </w:pPr>
      <w:r>
        <w:rPr>
          <w:sz w:val="20"/>
          <w:szCs w:val="20"/>
          <w:lang w:eastAsia="zh-CN"/>
        </w:rPr>
        <w:t>NR supports the power saving signal monitoring offset (PS-offset) in the range from 1/32ms to 5ms.</w:t>
      </w:r>
    </w:p>
    <w:p w14:paraId="6F6F3684" w14:textId="188B6AD7" w:rsidR="0060374D" w:rsidRDefault="0060374D" w:rsidP="00450183">
      <w:pPr>
        <w:jc w:val="both"/>
        <w:rPr>
          <w:sz w:val="20"/>
          <w:szCs w:val="20"/>
          <w:highlight w:val="yellow"/>
          <w:lang w:eastAsia="zh-CN"/>
        </w:rPr>
      </w:pPr>
    </w:p>
    <w:p w14:paraId="5E4C6B86" w14:textId="77777777" w:rsidR="000221E9" w:rsidRPr="0080038A" w:rsidRDefault="000221E9" w:rsidP="000221E9">
      <w:pPr>
        <w:rPr>
          <w:b/>
          <w:sz w:val="20"/>
          <w:szCs w:val="20"/>
          <w:lang w:eastAsia="zh-CN"/>
        </w:rPr>
      </w:pPr>
      <w:r w:rsidRPr="0080038A">
        <w:rPr>
          <w:b/>
          <w:sz w:val="20"/>
          <w:szCs w:val="20"/>
          <w:lang w:eastAsia="zh-CN"/>
        </w:rPr>
        <w:t xml:space="preserve">Proposal </w:t>
      </w:r>
      <w:r>
        <w:rPr>
          <w:b/>
          <w:sz w:val="20"/>
          <w:szCs w:val="20"/>
          <w:lang w:eastAsia="zh-CN"/>
        </w:rPr>
        <w:t>3</w:t>
      </w:r>
    </w:p>
    <w:p w14:paraId="34C5DBD5" w14:textId="77777777" w:rsidR="000221E9" w:rsidRPr="0080038A" w:rsidRDefault="000221E9" w:rsidP="000221E9">
      <w:pPr>
        <w:pStyle w:val="ListParagraph"/>
        <w:numPr>
          <w:ilvl w:val="0"/>
          <w:numId w:val="26"/>
        </w:numPr>
        <w:rPr>
          <w:sz w:val="20"/>
          <w:szCs w:val="20"/>
          <w:lang w:eastAsia="zh-CN"/>
        </w:rPr>
      </w:pPr>
      <w:r w:rsidRPr="0080038A">
        <w:rPr>
          <w:sz w:val="20"/>
          <w:szCs w:val="20"/>
          <w:lang w:eastAsia="zh-CN"/>
        </w:rPr>
        <w:t>Power saving signal/channel outside Active Time is supported both for short and long DRX.</w:t>
      </w:r>
    </w:p>
    <w:p w14:paraId="4DC7D930" w14:textId="06E3E4A0" w:rsidR="0060374D" w:rsidRDefault="0060374D" w:rsidP="00450183">
      <w:pPr>
        <w:jc w:val="both"/>
        <w:rPr>
          <w:sz w:val="20"/>
          <w:szCs w:val="20"/>
          <w:highlight w:val="yellow"/>
          <w:lang w:eastAsia="zh-CN"/>
        </w:rPr>
      </w:pPr>
    </w:p>
    <w:p w14:paraId="7D28FDEC" w14:textId="77777777" w:rsidR="000221E9" w:rsidRPr="00D52190" w:rsidRDefault="000221E9" w:rsidP="000221E9">
      <w:pPr>
        <w:rPr>
          <w:b/>
          <w:sz w:val="20"/>
          <w:szCs w:val="20"/>
        </w:rPr>
      </w:pPr>
      <w:r w:rsidRPr="00D52190">
        <w:rPr>
          <w:b/>
          <w:sz w:val="20"/>
          <w:szCs w:val="20"/>
          <w:lang w:eastAsia="zh-CN"/>
        </w:rPr>
        <w:t xml:space="preserve">Proposal </w:t>
      </w:r>
      <w:r>
        <w:rPr>
          <w:b/>
          <w:sz w:val="20"/>
          <w:szCs w:val="20"/>
          <w:lang w:eastAsia="zh-CN"/>
        </w:rPr>
        <w:t>4</w:t>
      </w:r>
    </w:p>
    <w:p w14:paraId="28A24AC3" w14:textId="77777777" w:rsidR="000221E9" w:rsidRPr="00D52190" w:rsidRDefault="000221E9" w:rsidP="000221E9">
      <w:pPr>
        <w:pStyle w:val="ListParagraph"/>
        <w:numPr>
          <w:ilvl w:val="0"/>
          <w:numId w:val="25"/>
        </w:numPr>
        <w:tabs>
          <w:tab w:val="left" w:pos="1872"/>
        </w:tabs>
        <w:jc w:val="both"/>
        <w:rPr>
          <w:sz w:val="20"/>
          <w:szCs w:val="20"/>
          <w:lang w:eastAsia="zh-CN"/>
        </w:rPr>
      </w:pPr>
      <w:r w:rsidRPr="00D52190">
        <w:rPr>
          <w:sz w:val="20"/>
          <w:szCs w:val="20"/>
          <w:lang w:eastAsia="zh-CN"/>
        </w:rPr>
        <w:t xml:space="preserve">If the difference of current DRX cycle and </w:t>
      </w:r>
      <w:r w:rsidRPr="00D52190">
        <w:rPr>
          <w:i/>
          <w:sz w:val="20"/>
          <w:szCs w:val="20"/>
          <w:lang w:eastAsia="zh-CN"/>
        </w:rPr>
        <w:t>drx-onDurationTimer (T</w:t>
      </w:r>
      <w:r w:rsidRPr="00D52190">
        <w:rPr>
          <w:i/>
          <w:sz w:val="20"/>
          <w:szCs w:val="20"/>
          <w:vertAlign w:val="subscript"/>
          <w:lang w:eastAsia="zh-CN"/>
        </w:rPr>
        <w:t>off</w:t>
      </w:r>
      <w:r w:rsidRPr="00D52190">
        <w:rPr>
          <w:i/>
          <w:sz w:val="20"/>
          <w:szCs w:val="20"/>
          <w:lang w:eastAsia="zh-CN"/>
        </w:rPr>
        <w:t xml:space="preserve"> = current DRX cycle - drx-onDurationTimer)</w:t>
      </w:r>
      <w:r w:rsidRPr="00D52190">
        <w:rPr>
          <w:sz w:val="20"/>
          <w:szCs w:val="20"/>
          <w:lang w:eastAsia="zh-CN"/>
        </w:rPr>
        <w:t xml:space="preserve"> is less than the configured power saving signal/channel offset (</w:t>
      </w:r>
      <w:r>
        <w:rPr>
          <w:sz w:val="20"/>
          <w:szCs w:val="20"/>
          <w:lang w:eastAsia="zh-CN"/>
        </w:rPr>
        <w:t>PS-offset</w:t>
      </w:r>
      <w:r w:rsidRPr="00D52190">
        <w:rPr>
          <w:sz w:val="20"/>
          <w:szCs w:val="20"/>
          <w:lang w:eastAsia="zh-CN"/>
        </w:rPr>
        <w:t xml:space="preserve">), then the UE is not supposed to monitor power saving signal channel before ON duration during current DRX operation, where current DRX cycle could be </w:t>
      </w:r>
      <w:r w:rsidRPr="00D52190">
        <w:rPr>
          <w:i/>
          <w:sz w:val="20"/>
          <w:szCs w:val="20"/>
          <w:lang w:eastAsia="zh-CN"/>
        </w:rPr>
        <w:t>drx-ShortCycle</w:t>
      </w:r>
      <w:r w:rsidRPr="00D52190">
        <w:rPr>
          <w:sz w:val="20"/>
          <w:szCs w:val="20"/>
          <w:lang w:eastAsia="zh-CN"/>
        </w:rPr>
        <w:t xml:space="preserve"> for short DRX and </w:t>
      </w:r>
      <w:r w:rsidRPr="00D52190">
        <w:rPr>
          <w:i/>
          <w:sz w:val="20"/>
          <w:szCs w:val="20"/>
          <w:lang w:eastAsia="zh-CN"/>
        </w:rPr>
        <w:t>drx-LongCycle</w:t>
      </w:r>
      <w:r w:rsidRPr="00D52190">
        <w:rPr>
          <w:sz w:val="20"/>
          <w:szCs w:val="20"/>
          <w:lang w:eastAsia="zh-CN"/>
        </w:rPr>
        <w:t xml:space="preserve"> for long DRX.</w:t>
      </w:r>
    </w:p>
    <w:p w14:paraId="6DA740D2" w14:textId="77777777" w:rsidR="0060374D" w:rsidRDefault="0060374D" w:rsidP="00450183">
      <w:pPr>
        <w:jc w:val="both"/>
        <w:rPr>
          <w:sz w:val="20"/>
          <w:szCs w:val="20"/>
          <w:highlight w:val="yellow"/>
          <w:lang w:eastAsia="zh-CN"/>
        </w:rPr>
      </w:pPr>
    </w:p>
    <w:p w14:paraId="2554EC90" w14:textId="77777777" w:rsidR="000221E9" w:rsidRPr="00D52190" w:rsidRDefault="000221E9" w:rsidP="000221E9">
      <w:pPr>
        <w:tabs>
          <w:tab w:val="left" w:pos="1872"/>
        </w:tabs>
        <w:jc w:val="both"/>
        <w:rPr>
          <w:b/>
          <w:sz w:val="20"/>
          <w:szCs w:val="20"/>
          <w:lang w:eastAsia="zh-CN"/>
        </w:rPr>
      </w:pPr>
      <w:r w:rsidRPr="00D52190">
        <w:rPr>
          <w:b/>
          <w:sz w:val="20"/>
          <w:szCs w:val="20"/>
          <w:lang w:eastAsia="zh-CN"/>
        </w:rPr>
        <w:t xml:space="preserve">Proposal </w:t>
      </w:r>
      <w:r>
        <w:rPr>
          <w:b/>
          <w:sz w:val="20"/>
          <w:szCs w:val="20"/>
          <w:lang w:eastAsia="zh-CN"/>
        </w:rPr>
        <w:t>5</w:t>
      </w:r>
    </w:p>
    <w:p w14:paraId="4604109A" w14:textId="77777777" w:rsidR="000221E9" w:rsidRPr="00D52190" w:rsidRDefault="000221E9" w:rsidP="000221E9">
      <w:pPr>
        <w:pStyle w:val="ListParagraph"/>
        <w:numPr>
          <w:ilvl w:val="0"/>
          <w:numId w:val="25"/>
        </w:numPr>
        <w:tabs>
          <w:tab w:val="left" w:pos="1872"/>
        </w:tabs>
        <w:jc w:val="both"/>
        <w:rPr>
          <w:sz w:val="20"/>
          <w:szCs w:val="20"/>
          <w:lang w:eastAsia="zh-CN"/>
        </w:rPr>
      </w:pPr>
      <w:r w:rsidRPr="00D52190">
        <w:rPr>
          <w:sz w:val="20"/>
          <w:szCs w:val="20"/>
          <w:lang w:eastAsia="zh-CN"/>
        </w:rPr>
        <w:t xml:space="preserve">If UE is not supposed to monitor power saving signal/channel for a given ON duration, then UE is supposed to wake up, i.e., start </w:t>
      </w:r>
      <w:r w:rsidRPr="00D52190">
        <w:rPr>
          <w:i/>
          <w:sz w:val="20"/>
          <w:szCs w:val="20"/>
          <w:lang w:eastAsia="zh-CN"/>
        </w:rPr>
        <w:t>drx-onDuratinTimer</w:t>
      </w:r>
      <w:r w:rsidRPr="00D52190">
        <w:rPr>
          <w:sz w:val="20"/>
          <w:szCs w:val="20"/>
          <w:lang w:eastAsia="zh-CN"/>
        </w:rPr>
        <w:t>, and perform PDCCH monitoring in the corresponding DRX ON duration.</w:t>
      </w:r>
    </w:p>
    <w:p w14:paraId="6C19E162" w14:textId="77777777" w:rsidR="000221E9" w:rsidRPr="00FC3F49" w:rsidRDefault="000221E9" w:rsidP="000221E9">
      <w:pPr>
        <w:tabs>
          <w:tab w:val="left" w:pos="1872"/>
        </w:tabs>
        <w:rPr>
          <w:sz w:val="20"/>
        </w:rPr>
      </w:pPr>
    </w:p>
    <w:p w14:paraId="37E854D4" w14:textId="77777777" w:rsidR="000221E9" w:rsidRPr="00D80C3A" w:rsidRDefault="000221E9" w:rsidP="000221E9">
      <w:pPr>
        <w:tabs>
          <w:tab w:val="left" w:pos="1872"/>
        </w:tabs>
        <w:rPr>
          <w:b/>
          <w:sz w:val="20"/>
          <w:szCs w:val="20"/>
          <w:lang w:eastAsia="zh-CN"/>
        </w:rPr>
      </w:pPr>
      <w:r w:rsidRPr="00D80C3A">
        <w:rPr>
          <w:b/>
          <w:sz w:val="20"/>
          <w:szCs w:val="20"/>
          <w:lang w:eastAsia="zh-CN"/>
        </w:rPr>
        <w:t>Proposal</w:t>
      </w:r>
      <w:r>
        <w:rPr>
          <w:b/>
          <w:sz w:val="20"/>
          <w:szCs w:val="20"/>
          <w:lang w:eastAsia="zh-CN"/>
        </w:rPr>
        <w:t xml:space="preserve"> 6</w:t>
      </w:r>
    </w:p>
    <w:p w14:paraId="670B15F7" w14:textId="77777777" w:rsidR="000221E9" w:rsidRDefault="000221E9" w:rsidP="000221E9">
      <w:pPr>
        <w:pStyle w:val="ListParagraph"/>
        <w:numPr>
          <w:ilvl w:val="0"/>
          <w:numId w:val="29"/>
        </w:numPr>
        <w:tabs>
          <w:tab w:val="left" w:pos="1872"/>
        </w:tabs>
        <w:rPr>
          <w:sz w:val="20"/>
        </w:rPr>
      </w:pPr>
      <w:r w:rsidRPr="00F30703">
        <w:rPr>
          <w:sz w:val="20"/>
        </w:rPr>
        <w:t xml:space="preserve">A power </w:t>
      </w:r>
      <w:r>
        <w:rPr>
          <w:sz w:val="20"/>
        </w:rPr>
        <w:t>saving signal transmitted outside Active Time is associated only one next ON duration.</w:t>
      </w:r>
    </w:p>
    <w:p w14:paraId="273B7913" w14:textId="2E15E4A4" w:rsidR="006D5281" w:rsidRDefault="006D5281" w:rsidP="00450183">
      <w:pPr>
        <w:jc w:val="both"/>
        <w:rPr>
          <w:sz w:val="20"/>
          <w:szCs w:val="20"/>
          <w:highlight w:val="yellow"/>
          <w:lang w:eastAsia="zh-CN"/>
        </w:rPr>
      </w:pPr>
    </w:p>
    <w:p w14:paraId="760669FA" w14:textId="77777777" w:rsidR="00692C5E" w:rsidRPr="001D7329" w:rsidRDefault="00692C5E" w:rsidP="00692C5E">
      <w:pPr>
        <w:tabs>
          <w:tab w:val="left" w:pos="1872"/>
        </w:tabs>
        <w:rPr>
          <w:b/>
          <w:sz w:val="20"/>
          <w:szCs w:val="20"/>
          <w:lang w:eastAsia="zh-CN"/>
        </w:rPr>
      </w:pPr>
      <w:r w:rsidRPr="001D7329">
        <w:rPr>
          <w:b/>
          <w:sz w:val="20"/>
          <w:szCs w:val="20"/>
          <w:lang w:eastAsia="zh-CN"/>
        </w:rPr>
        <w:t xml:space="preserve">Proposal </w:t>
      </w:r>
      <w:r>
        <w:rPr>
          <w:b/>
          <w:sz w:val="20"/>
          <w:szCs w:val="20"/>
          <w:lang w:eastAsia="zh-CN"/>
        </w:rPr>
        <w:t>7</w:t>
      </w:r>
    </w:p>
    <w:p w14:paraId="6F1C9786" w14:textId="77777777" w:rsidR="00692C5E" w:rsidRPr="00F27FD0" w:rsidRDefault="00692C5E" w:rsidP="00692C5E">
      <w:pPr>
        <w:pStyle w:val="ListParagraph"/>
        <w:numPr>
          <w:ilvl w:val="0"/>
          <w:numId w:val="35"/>
        </w:numPr>
        <w:tabs>
          <w:tab w:val="left" w:pos="1872"/>
        </w:tabs>
        <w:rPr>
          <w:sz w:val="20"/>
          <w:szCs w:val="20"/>
          <w:lang w:eastAsia="zh-CN"/>
        </w:rPr>
      </w:pPr>
      <w:r>
        <w:rPr>
          <w:sz w:val="20"/>
          <w:szCs w:val="20"/>
          <w:lang w:eastAsia="zh-CN"/>
        </w:rPr>
        <w:t>NR supports CSS only for power saving signal/channel monitoring.</w:t>
      </w:r>
    </w:p>
    <w:p w14:paraId="60778A17" w14:textId="64F97550" w:rsidR="00692C5E" w:rsidRDefault="00692C5E" w:rsidP="00450183">
      <w:pPr>
        <w:jc w:val="both"/>
        <w:rPr>
          <w:sz w:val="20"/>
          <w:szCs w:val="20"/>
          <w:highlight w:val="yellow"/>
          <w:lang w:eastAsia="zh-CN"/>
        </w:rPr>
      </w:pPr>
    </w:p>
    <w:p w14:paraId="7664B9E0" w14:textId="77777777" w:rsidR="00692C5E" w:rsidRPr="00FA470E" w:rsidRDefault="00692C5E" w:rsidP="00692C5E">
      <w:pPr>
        <w:tabs>
          <w:tab w:val="left" w:pos="1872"/>
        </w:tabs>
        <w:rPr>
          <w:b/>
          <w:sz w:val="20"/>
          <w:szCs w:val="20"/>
          <w:lang w:eastAsia="zh-CN"/>
        </w:rPr>
      </w:pPr>
      <w:r w:rsidRPr="00FA470E">
        <w:rPr>
          <w:b/>
          <w:sz w:val="20"/>
          <w:szCs w:val="20"/>
          <w:lang w:eastAsia="zh-CN"/>
        </w:rPr>
        <w:t xml:space="preserve">Proposal </w:t>
      </w:r>
      <w:r>
        <w:rPr>
          <w:b/>
          <w:sz w:val="20"/>
          <w:szCs w:val="20"/>
          <w:lang w:eastAsia="zh-CN"/>
        </w:rPr>
        <w:t>8</w:t>
      </w:r>
    </w:p>
    <w:p w14:paraId="113BB127" w14:textId="77777777" w:rsidR="00692C5E" w:rsidRPr="00FA470E" w:rsidRDefault="00692C5E" w:rsidP="00692C5E">
      <w:pPr>
        <w:pStyle w:val="ListParagraph"/>
        <w:numPr>
          <w:ilvl w:val="0"/>
          <w:numId w:val="11"/>
        </w:numPr>
        <w:jc w:val="both"/>
        <w:rPr>
          <w:sz w:val="20"/>
          <w:szCs w:val="20"/>
          <w:lang w:eastAsia="zh-CN"/>
        </w:rPr>
      </w:pPr>
      <w:r>
        <w:rPr>
          <w:sz w:val="20"/>
          <w:szCs w:val="20"/>
          <w:lang w:eastAsia="zh-CN"/>
        </w:rPr>
        <w:t xml:space="preserve">NR supports that UE monitors a DCI with CRC scrambled with </w:t>
      </w:r>
      <w:r w:rsidRPr="00FA470E">
        <w:rPr>
          <w:sz w:val="20"/>
          <w:szCs w:val="20"/>
          <w:lang w:eastAsia="zh-CN"/>
        </w:rPr>
        <w:t xml:space="preserve">PS-RNTI </w:t>
      </w:r>
      <w:r>
        <w:rPr>
          <w:sz w:val="20"/>
          <w:szCs w:val="20"/>
          <w:lang w:eastAsia="zh-CN"/>
        </w:rPr>
        <w:t>in</w:t>
      </w:r>
      <w:r w:rsidRPr="00FA470E">
        <w:rPr>
          <w:sz w:val="20"/>
          <w:szCs w:val="20"/>
          <w:lang w:eastAsia="zh-CN"/>
        </w:rPr>
        <w:t xml:space="preserve"> Type3-PDCCH CSS.</w:t>
      </w:r>
    </w:p>
    <w:p w14:paraId="5116598D" w14:textId="77777777" w:rsidR="00692C5E" w:rsidRDefault="00692C5E" w:rsidP="00450183">
      <w:pPr>
        <w:jc w:val="both"/>
        <w:rPr>
          <w:sz w:val="20"/>
          <w:szCs w:val="20"/>
          <w:highlight w:val="yellow"/>
          <w:lang w:eastAsia="zh-CN"/>
        </w:rPr>
      </w:pPr>
    </w:p>
    <w:p w14:paraId="68819425" w14:textId="77777777" w:rsidR="00692C5E" w:rsidRPr="008B59BE" w:rsidRDefault="00692C5E" w:rsidP="00692C5E">
      <w:pPr>
        <w:rPr>
          <w:b/>
          <w:sz w:val="20"/>
          <w:szCs w:val="20"/>
          <w:lang w:eastAsia="zh-CN"/>
        </w:rPr>
      </w:pPr>
      <w:r w:rsidRPr="008B59BE">
        <w:rPr>
          <w:b/>
          <w:sz w:val="20"/>
          <w:szCs w:val="20"/>
          <w:lang w:eastAsia="zh-CN"/>
        </w:rPr>
        <w:t xml:space="preserve">Proposal </w:t>
      </w:r>
      <w:r>
        <w:rPr>
          <w:b/>
          <w:sz w:val="20"/>
          <w:szCs w:val="20"/>
          <w:lang w:eastAsia="zh-CN"/>
        </w:rPr>
        <w:t>9</w:t>
      </w:r>
    </w:p>
    <w:p w14:paraId="4E1D436E" w14:textId="77777777" w:rsidR="00692C5E" w:rsidRDefault="00692C5E" w:rsidP="00692C5E">
      <w:pPr>
        <w:pStyle w:val="ListParagraph"/>
        <w:numPr>
          <w:ilvl w:val="0"/>
          <w:numId w:val="12"/>
        </w:numPr>
        <w:rPr>
          <w:sz w:val="20"/>
          <w:szCs w:val="20"/>
          <w:lang w:eastAsia="zh-CN"/>
        </w:rPr>
      </w:pPr>
      <w:r>
        <w:rPr>
          <w:sz w:val="20"/>
          <w:szCs w:val="20"/>
          <w:lang w:eastAsia="zh-CN"/>
        </w:rPr>
        <w:t>The power saving signal/channel</w:t>
      </w:r>
      <w:r w:rsidRPr="008B59BE">
        <w:rPr>
          <w:sz w:val="20"/>
          <w:szCs w:val="20"/>
          <w:lang w:eastAsia="zh-CN"/>
        </w:rPr>
        <w:t xml:space="preserve"> is sent </w:t>
      </w:r>
      <w:r>
        <w:rPr>
          <w:sz w:val="20"/>
          <w:szCs w:val="20"/>
          <w:lang w:eastAsia="zh-CN"/>
        </w:rPr>
        <w:t xml:space="preserve">at least </w:t>
      </w:r>
      <w:r w:rsidRPr="008B59BE">
        <w:rPr>
          <w:sz w:val="20"/>
          <w:szCs w:val="20"/>
          <w:lang w:eastAsia="zh-CN"/>
        </w:rPr>
        <w:t>when network wants to wake UE up.</w:t>
      </w:r>
    </w:p>
    <w:p w14:paraId="3CEA7A3F" w14:textId="71E3C225" w:rsidR="00692C5E" w:rsidRDefault="00692C5E" w:rsidP="00450183">
      <w:pPr>
        <w:jc w:val="both"/>
        <w:rPr>
          <w:sz w:val="20"/>
          <w:szCs w:val="20"/>
          <w:highlight w:val="yellow"/>
          <w:lang w:eastAsia="zh-CN"/>
        </w:rPr>
      </w:pPr>
    </w:p>
    <w:p w14:paraId="0088E897" w14:textId="77777777" w:rsidR="00692C5E" w:rsidRPr="008B59BE" w:rsidRDefault="00692C5E" w:rsidP="00692C5E">
      <w:pPr>
        <w:rPr>
          <w:b/>
          <w:color w:val="000000" w:themeColor="text1"/>
          <w:sz w:val="20"/>
          <w:szCs w:val="20"/>
          <w:lang w:eastAsia="zh-CN"/>
        </w:rPr>
      </w:pPr>
      <w:r w:rsidRPr="008B59BE">
        <w:rPr>
          <w:b/>
          <w:color w:val="000000" w:themeColor="text1"/>
          <w:sz w:val="20"/>
          <w:szCs w:val="20"/>
          <w:lang w:eastAsia="zh-CN"/>
        </w:rPr>
        <w:t xml:space="preserve">Proposal </w:t>
      </w:r>
      <w:r>
        <w:rPr>
          <w:b/>
          <w:color w:val="000000" w:themeColor="text1"/>
          <w:sz w:val="20"/>
          <w:szCs w:val="20"/>
          <w:lang w:eastAsia="zh-CN"/>
        </w:rPr>
        <w:t>10</w:t>
      </w:r>
    </w:p>
    <w:p w14:paraId="1F4F9E5B" w14:textId="210BD47F" w:rsidR="00692C5E" w:rsidRPr="008B59BE" w:rsidRDefault="00692C5E" w:rsidP="00692C5E">
      <w:pPr>
        <w:pStyle w:val="ListParagraph"/>
        <w:numPr>
          <w:ilvl w:val="0"/>
          <w:numId w:val="12"/>
        </w:numPr>
        <w:rPr>
          <w:color w:val="000000" w:themeColor="text1"/>
          <w:sz w:val="20"/>
          <w:szCs w:val="20"/>
          <w:lang w:eastAsia="zh-CN"/>
        </w:rPr>
      </w:pPr>
      <w:r w:rsidRPr="008B59BE">
        <w:rPr>
          <w:color w:val="000000" w:themeColor="text1"/>
          <w:sz w:val="20"/>
          <w:szCs w:val="20"/>
          <w:lang w:eastAsia="zh-CN"/>
        </w:rPr>
        <w:t xml:space="preserve">If </w:t>
      </w:r>
      <w:r>
        <w:rPr>
          <w:color w:val="000000" w:themeColor="text1"/>
          <w:sz w:val="20"/>
          <w:szCs w:val="20"/>
          <w:lang w:eastAsia="zh-CN"/>
        </w:rPr>
        <w:t xml:space="preserve">a </w:t>
      </w:r>
      <w:r w:rsidRPr="008B59BE">
        <w:rPr>
          <w:color w:val="000000" w:themeColor="text1"/>
          <w:sz w:val="20"/>
          <w:szCs w:val="20"/>
          <w:lang w:eastAsia="zh-CN"/>
        </w:rPr>
        <w:t xml:space="preserve">UE </w:t>
      </w:r>
      <w:r>
        <w:rPr>
          <w:color w:val="000000" w:themeColor="text1"/>
          <w:sz w:val="20"/>
          <w:szCs w:val="20"/>
          <w:lang w:eastAsia="zh-CN"/>
        </w:rPr>
        <w:t xml:space="preserve">does not </w:t>
      </w:r>
      <w:r w:rsidRPr="008B59BE">
        <w:rPr>
          <w:color w:val="000000" w:themeColor="text1"/>
          <w:sz w:val="20"/>
          <w:szCs w:val="20"/>
          <w:lang w:eastAsia="zh-CN"/>
        </w:rPr>
        <w:t xml:space="preserve">detect </w:t>
      </w:r>
      <w:r>
        <w:rPr>
          <w:color w:val="000000" w:themeColor="text1"/>
          <w:sz w:val="20"/>
          <w:szCs w:val="20"/>
          <w:lang w:eastAsia="zh-CN"/>
        </w:rPr>
        <w:t>power saving signal/channel</w:t>
      </w:r>
      <w:r w:rsidRPr="008B59BE">
        <w:rPr>
          <w:color w:val="000000" w:themeColor="text1"/>
          <w:sz w:val="20"/>
          <w:szCs w:val="20"/>
          <w:lang w:eastAsia="zh-CN"/>
        </w:rPr>
        <w:t xml:space="preserve"> before </w:t>
      </w:r>
      <w:r w:rsidR="0037456F">
        <w:rPr>
          <w:color w:val="000000" w:themeColor="text1"/>
          <w:sz w:val="20"/>
          <w:szCs w:val="20"/>
          <w:lang w:eastAsia="zh-CN"/>
        </w:rPr>
        <w:t xml:space="preserve">a </w:t>
      </w:r>
      <w:r w:rsidRPr="008B59BE">
        <w:rPr>
          <w:color w:val="000000" w:themeColor="text1"/>
          <w:sz w:val="20"/>
          <w:szCs w:val="20"/>
          <w:lang w:eastAsia="zh-CN"/>
        </w:rPr>
        <w:t xml:space="preserve">DRX ON duration, </w:t>
      </w:r>
      <w:r>
        <w:rPr>
          <w:color w:val="000000" w:themeColor="text1"/>
          <w:sz w:val="20"/>
          <w:szCs w:val="20"/>
          <w:lang w:eastAsia="zh-CN"/>
        </w:rPr>
        <w:t xml:space="preserve">the </w:t>
      </w:r>
      <w:r w:rsidRPr="008B59BE">
        <w:rPr>
          <w:color w:val="000000" w:themeColor="text1"/>
          <w:sz w:val="20"/>
          <w:szCs w:val="20"/>
          <w:lang w:eastAsia="zh-CN"/>
        </w:rPr>
        <w:t xml:space="preserve">UE </w:t>
      </w:r>
      <w:r>
        <w:rPr>
          <w:color w:val="000000" w:themeColor="text1"/>
          <w:sz w:val="20"/>
          <w:szCs w:val="20"/>
          <w:lang w:eastAsia="zh-CN"/>
        </w:rPr>
        <w:t xml:space="preserve">skips periodic/semi-persistent </w:t>
      </w:r>
      <w:r w:rsidRPr="008B59BE">
        <w:rPr>
          <w:color w:val="000000" w:themeColor="text1"/>
          <w:sz w:val="20"/>
          <w:szCs w:val="20"/>
          <w:lang w:eastAsia="zh-CN"/>
        </w:rPr>
        <w:t>CSI/SRS transmission</w:t>
      </w:r>
      <w:r>
        <w:rPr>
          <w:color w:val="000000" w:themeColor="text1"/>
          <w:sz w:val="20"/>
          <w:szCs w:val="20"/>
          <w:lang w:eastAsia="zh-CN"/>
        </w:rPr>
        <w:t xml:space="preserve"> during </w:t>
      </w:r>
      <w:r w:rsidR="0037456F">
        <w:rPr>
          <w:color w:val="000000" w:themeColor="text1"/>
          <w:sz w:val="20"/>
          <w:szCs w:val="20"/>
          <w:lang w:eastAsia="zh-CN"/>
        </w:rPr>
        <w:t>the (</w:t>
      </w:r>
      <w:r w:rsidR="00D63C07">
        <w:rPr>
          <w:color w:val="000000" w:themeColor="text1"/>
          <w:sz w:val="20"/>
          <w:szCs w:val="20"/>
          <w:lang w:eastAsia="zh-CN"/>
        </w:rPr>
        <w:t>potential</w:t>
      </w:r>
      <w:r w:rsidR="0037456F">
        <w:rPr>
          <w:color w:val="000000" w:themeColor="text1"/>
          <w:sz w:val="20"/>
          <w:szCs w:val="20"/>
          <w:lang w:eastAsia="zh-CN"/>
        </w:rPr>
        <w:t>)</w:t>
      </w:r>
      <w:r>
        <w:rPr>
          <w:color w:val="000000" w:themeColor="text1"/>
          <w:sz w:val="20"/>
          <w:szCs w:val="20"/>
          <w:lang w:eastAsia="zh-CN"/>
        </w:rPr>
        <w:t xml:space="preserve"> DRX ON duration if any.</w:t>
      </w:r>
    </w:p>
    <w:p w14:paraId="1F99432A" w14:textId="33BD6F5F" w:rsidR="00692C5E" w:rsidRDefault="00692C5E" w:rsidP="00450183">
      <w:pPr>
        <w:jc w:val="both"/>
        <w:rPr>
          <w:sz w:val="20"/>
          <w:szCs w:val="20"/>
          <w:highlight w:val="yellow"/>
          <w:lang w:eastAsia="zh-CN"/>
        </w:rPr>
      </w:pPr>
    </w:p>
    <w:p w14:paraId="4471788A" w14:textId="77777777" w:rsidR="00692C5E" w:rsidRPr="008B59BE" w:rsidRDefault="00692C5E" w:rsidP="00692C5E">
      <w:pPr>
        <w:rPr>
          <w:b/>
          <w:color w:val="000000" w:themeColor="text1"/>
          <w:sz w:val="20"/>
          <w:szCs w:val="20"/>
          <w:lang w:eastAsia="zh-CN"/>
        </w:rPr>
      </w:pPr>
      <w:r w:rsidRPr="008B59BE">
        <w:rPr>
          <w:b/>
          <w:color w:val="000000" w:themeColor="text1"/>
          <w:sz w:val="20"/>
          <w:szCs w:val="20"/>
          <w:lang w:eastAsia="zh-CN"/>
        </w:rPr>
        <w:t>Proposal</w:t>
      </w:r>
      <w:r>
        <w:rPr>
          <w:b/>
          <w:color w:val="000000" w:themeColor="text1"/>
          <w:sz w:val="20"/>
          <w:szCs w:val="20"/>
          <w:lang w:eastAsia="zh-CN"/>
        </w:rPr>
        <w:t xml:space="preserve"> 11</w:t>
      </w:r>
    </w:p>
    <w:p w14:paraId="502A2AE9" w14:textId="77777777" w:rsidR="00692C5E" w:rsidRDefault="00692C5E" w:rsidP="00692C5E">
      <w:pPr>
        <w:pStyle w:val="ListParagraph"/>
        <w:numPr>
          <w:ilvl w:val="0"/>
          <w:numId w:val="21"/>
        </w:numPr>
        <w:jc w:val="both"/>
        <w:rPr>
          <w:sz w:val="20"/>
          <w:szCs w:val="20"/>
          <w:lang w:eastAsia="zh-CN"/>
        </w:rPr>
      </w:pPr>
      <w:r>
        <w:rPr>
          <w:sz w:val="20"/>
          <w:szCs w:val="20"/>
          <w:lang w:eastAsia="zh-CN"/>
        </w:rPr>
        <w:t>For each UE configured to monitor power saving signal/channel, 1 bit information is sent to indicate one of followings for the next occurrence of ON duration</w:t>
      </w:r>
    </w:p>
    <w:p w14:paraId="7CBD123E" w14:textId="77777777" w:rsidR="00692C5E" w:rsidRDefault="00692C5E" w:rsidP="00692C5E">
      <w:pPr>
        <w:pStyle w:val="ListParagraph"/>
        <w:numPr>
          <w:ilvl w:val="1"/>
          <w:numId w:val="21"/>
        </w:numPr>
        <w:jc w:val="both"/>
        <w:rPr>
          <w:sz w:val="20"/>
          <w:szCs w:val="20"/>
          <w:lang w:eastAsia="zh-CN"/>
        </w:rPr>
      </w:pPr>
      <w:r>
        <w:rPr>
          <w:sz w:val="20"/>
          <w:szCs w:val="20"/>
          <w:lang w:eastAsia="zh-CN"/>
        </w:rPr>
        <w:lastRenderedPageBreak/>
        <w:t xml:space="preserve">Do not start </w:t>
      </w:r>
      <w:r w:rsidRPr="006C68AF">
        <w:rPr>
          <w:i/>
          <w:sz w:val="20"/>
          <w:szCs w:val="20"/>
          <w:lang w:eastAsia="zh-CN"/>
        </w:rPr>
        <w:t>drx-onDurationTimer</w:t>
      </w:r>
    </w:p>
    <w:p w14:paraId="7C71E069" w14:textId="77777777" w:rsidR="00692C5E" w:rsidRPr="00405C01" w:rsidRDefault="00692C5E" w:rsidP="00692C5E">
      <w:pPr>
        <w:pStyle w:val="ListParagraph"/>
        <w:numPr>
          <w:ilvl w:val="1"/>
          <w:numId w:val="21"/>
        </w:numPr>
        <w:jc w:val="both"/>
        <w:rPr>
          <w:sz w:val="20"/>
          <w:szCs w:val="20"/>
          <w:lang w:eastAsia="zh-CN"/>
        </w:rPr>
      </w:pPr>
      <w:r>
        <w:rPr>
          <w:sz w:val="20"/>
          <w:szCs w:val="20"/>
          <w:lang w:eastAsia="zh-CN"/>
        </w:rPr>
        <w:t xml:space="preserve">Start </w:t>
      </w:r>
      <w:r w:rsidRPr="006C68AF">
        <w:rPr>
          <w:i/>
          <w:sz w:val="20"/>
          <w:szCs w:val="20"/>
          <w:lang w:eastAsia="zh-CN"/>
        </w:rPr>
        <w:t>drx-onDurationTimer</w:t>
      </w:r>
    </w:p>
    <w:p w14:paraId="20F34BCE" w14:textId="77777777" w:rsidR="00692C5E" w:rsidRPr="00450183" w:rsidRDefault="00692C5E"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2E61C32D" w14:textId="2A94F461" w:rsidR="002E302D" w:rsidRPr="002E302D" w:rsidRDefault="002E302D" w:rsidP="00067ED9">
      <w:pPr>
        <w:pStyle w:val="ListParagraph"/>
        <w:numPr>
          <w:ilvl w:val="0"/>
          <w:numId w:val="10"/>
        </w:numPr>
        <w:rPr>
          <w:sz w:val="20"/>
          <w:szCs w:val="20"/>
          <w:lang w:eastAsia="zh-CN"/>
        </w:rPr>
      </w:pPr>
      <w:bookmarkStart w:id="5" w:name="_Ref20403562"/>
      <w:bookmarkStart w:id="6" w:name="_Ref16773966"/>
      <w:r w:rsidRPr="00A750BD">
        <w:rPr>
          <w:bCs/>
          <w:sz w:val="20"/>
          <w:szCs w:val="20"/>
          <w:lang w:val="en-GB" w:eastAsia="zh-CN"/>
        </w:rPr>
        <w:t>RP-192326</w:t>
      </w:r>
      <w:r>
        <w:rPr>
          <w:bCs/>
          <w:sz w:val="20"/>
          <w:szCs w:val="20"/>
          <w:lang w:val="en-GB" w:eastAsia="zh-CN"/>
        </w:rPr>
        <w:t xml:space="preserve"> </w:t>
      </w:r>
      <w:r w:rsidRPr="002E302D">
        <w:rPr>
          <w:bCs/>
          <w:sz w:val="20"/>
          <w:szCs w:val="20"/>
          <w:lang w:val="en-GB" w:eastAsia="zh-CN"/>
        </w:rPr>
        <w:t>Clarifying RAN1 scope for combining dormancy and power saving signals</w:t>
      </w:r>
      <w:r>
        <w:rPr>
          <w:bCs/>
          <w:sz w:val="20"/>
          <w:szCs w:val="20"/>
          <w:lang w:val="en-GB" w:eastAsia="zh-CN"/>
        </w:rPr>
        <w:t>, Qualcomm</w:t>
      </w:r>
      <w:r w:rsidR="00A2606E">
        <w:rPr>
          <w:bCs/>
          <w:sz w:val="20"/>
          <w:szCs w:val="20"/>
          <w:lang w:val="en-GB" w:eastAsia="zh-CN"/>
        </w:rPr>
        <w:t xml:space="preserve">, </w:t>
      </w:r>
      <w:r w:rsidR="00FE3443">
        <w:rPr>
          <w:bCs/>
          <w:sz w:val="20"/>
          <w:szCs w:val="20"/>
          <w:lang w:val="en-GB" w:eastAsia="zh-CN"/>
        </w:rPr>
        <w:t>Sep</w:t>
      </w:r>
      <w:r w:rsidR="00A2606E">
        <w:rPr>
          <w:bCs/>
          <w:sz w:val="20"/>
          <w:szCs w:val="20"/>
          <w:lang w:val="en-GB" w:eastAsia="zh-CN"/>
        </w:rPr>
        <w:t>, 2019</w:t>
      </w:r>
      <w:bookmarkEnd w:id="5"/>
    </w:p>
    <w:p w14:paraId="3282F461" w14:textId="22FB78EB" w:rsidR="000704C9" w:rsidRPr="00067ED9" w:rsidRDefault="00067ED9" w:rsidP="00067ED9">
      <w:pPr>
        <w:pStyle w:val="ListParagraph"/>
        <w:numPr>
          <w:ilvl w:val="0"/>
          <w:numId w:val="10"/>
        </w:numPr>
        <w:rPr>
          <w:sz w:val="20"/>
          <w:szCs w:val="20"/>
          <w:lang w:eastAsia="zh-CN"/>
        </w:rPr>
      </w:pPr>
      <w:bookmarkStart w:id="7" w:name="_Ref20254086"/>
      <w:r w:rsidRPr="00067ED9">
        <w:rPr>
          <w:bCs/>
          <w:sz w:val="20"/>
          <w:szCs w:val="20"/>
          <w:lang w:eastAsia="zh-CN"/>
        </w:rPr>
        <w:t>R1-19</w:t>
      </w:r>
      <w:r w:rsidR="003E635F">
        <w:rPr>
          <w:bCs/>
          <w:sz w:val="20"/>
          <w:szCs w:val="20"/>
          <w:lang w:eastAsia="zh-CN"/>
        </w:rPr>
        <w:t>1</w:t>
      </w:r>
      <w:r w:rsidR="00797161">
        <w:rPr>
          <w:bCs/>
          <w:sz w:val="20"/>
          <w:szCs w:val="20"/>
          <w:lang w:eastAsia="zh-CN"/>
        </w:rPr>
        <w:t>0973</w:t>
      </w:r>
      <w:r w:rsidRPr="00067ED9">
        <w:rPr>
          <w:bCs/>
          <w:sz w:val="20"/>
          <w:szCs w:val="20"/>
          <w:lang w:eastAsia="zh-CN"/>
        </w:rPr>
        <w:t xml:space="preserve"> </w:t>
      </w:r>
      <w:r w:rsidR="000704C9" w:rsidRPr="00067ED9">
        <w:rPr>
          <w:sz w:val="20"/>
          <w:szCs w:val="20"/>
          <w:lang w:eastAsia="zh-CN"/>
        </w:rPr>
        <w:t>Cross slot scheduling</w:t>
      </w:r>
      <w:r w:rsidR="00D9677C">
        <w:rPr>
          <w:sz w:val="20"/>
          <w:szCs w:val="20"/>
          <w:lang w:eastAsia="zh-CN"/>
        </w:rPr>
        <w:t xml:space="preserve"> design </w:t>
      </w:r>
      <w:bookmarkStart w:id="8" w:name="_GoBack"/>
      <w:bookmarkEnd w:id="8"/>
      <w:r w:rsidR="000704C9" w:rsidRPr="00067ED9">
        <w:rPr>
          <w:sz w:val="20"/>
          <w:szCs w:val="20"/>
          <w:lang w:eastAsia="zh-CN"/>
        </w:rPr>
        <w:t xml:space="preserve">for UE power saving, Apple, </w:t>
      </w:r>
      <w:r w:rsidR="00B30AAD">
        <w:rPr>
          <w:sz w:val="20"/>
          <w:szCs w:val="20"/>
          <w:lang w:eastAsia="zh-CN"/>
        </w:rPr>
        <w:t>Oct</w:t>
      </w:r>
      <w:r w:rsidR="006420E7">
        <w:rPr>
          <w:sz w:val="20"/>
          <w:szCs w:val="20"/>
          <w:lang w:eastAsia="zh-CN"/>
        </w:rPr>
        <w:t>,</w:t>
      </w:r>
      <w:r w:rsidR="000704C9" w:rsidRPr="00067ED9">
        <w:rPr>
          <w:sz w:val="20"/>
          <w:szCs w:val="20"/>
          <w:lang w:eastAsia="zh-CN"/>
        </w:rPr>
        <w:t xml:space="preserve"> 2019</w:t>
      </w:r>
      <w:bookmarkEnd w:id="6"/>
      <w:bookmarkEnd w:id="7"/>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F2E9F" w14:textId="77777777" w:rsidR="00546BFE" w:rsidRDefault="00546BFE">
      <w:r>
        <w:separator/>
      </w:r>
    </w:p>
  </w:endnote>
  <w:endnote w:type="continuationSeparator" w:id="0">
    <w:p w14:paraId="2E39BFA6" w14:textId="77777777" w:rsidR="00546BFE" w:rsidRDefault="00546BFE">
      <w:r>
        <w:continuationSeparator/>
      </w:r>
    </w:p>
  </w:endnote>
  <w:endnote w:type="continuationNotice" w:id="1">
    <w:p w14:paraId="7F556AC4" w14:textId="77777777" w:rsidR="00546BFE" w:rsidRDefault="00546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36C1" w14:textId="77777777" w:rsidR="0093312C" w:rsidRDefault="009331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74721" w14:textId="77777777" w:rsidR="00546BFE" w:rsidRDefault="00546BFE">
      <w:r>
        <w:separator/>
      </w:r>
    </w:p>
  </w:footnote>
  <w:footnote w:type="continuationSeparator" w:id="0">
    <w:p w14:paraId="2744A6CB" w14:textId="77777777" w:rsidR="00546BFE" w:rsidRDefault="00546BFE">
      <w:r>
        <w:continuationSeparator/>
      </w:r>
    </w:p>
  </w:footnote>
  <w:footnote w:type="continuationNotice" w:id="1">
    <w:p w14:paraId="43B5FCDB" w14:textId="77777777" w:rsidR="00546BFE" w:rsidRDefault="00546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3488" w14:textId="77777777" w:rsidR="0093312C" w:rsidRDefault="0093312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83E5A"/>
    <w:multiLevelType w:val="hybridMultilevel"/>
    <w:tmpl w:val="8132E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FF90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34BBA"/>
    <w:multiLevelType w:val="hybridMultilevel"/>
    <w:tmpl w:val="79AE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A1CFE"/>
    <w:multiLevelType w:val="hybridMultilevel"/>
    <w:tmpl w:val="8B165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12457"/>
    <w:multiLevelType w:val="hybridMultilevel"/>
    <w:tmpl w:val="8DA4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94501"/>
    <w:multiLevelType w:val="hybridMultilevel"/>
    <w:tmpl w:val="D09EB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42B19"/>
    <w:multiLevelType w:val="hybridMultilevel"/>
    <w:tmpl w:val="2256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B0167"/>
    <w:multiLevelType w:val="hybridMultilevel"/>
    <w:tmpl w:val="F084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8179D2"/>
    <w:multiLevelType w:val="hybridMultilevel"/>
    <w:tmpl w:val="9DA08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320626"/>
    <w:multiLevelType w:val="hybridMultilevel"/>
    <w:tmpl w:val="12127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A0DAA"/>
    <w:multiLevelType w:val="multilevel"/>
    <w:tmpl w:val="F8244648"/>
    <w:numStyleLink w:val="StyleBulletedSymbolsymbolLeft025Hanging0252"/>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4722D3"/>
    <w:multiLevelType w:val="hybridMultilevel"/>
    <w:tmpl w:val="736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64392B7B"/>
    <w:multiLevelType w:val="hybridMultilevel"/>
    <w:tmpl w:val="7ECC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E3648"/>
    <w:multiLevelType w:val="hybridMultilevel"/>
    <w:tmpl w:val="404E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6D3E62"/>
    <w:multiLevelType w:val="hybridMultilevel"/>
    <w:tmpl w:val="E2B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5416F3"/>
    <w:multiLevelType w:val="hybridMultilevel"/>
    <w:tmpl w:val="50CAB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7A9E53F5"/>
    <w:multiLevelType w:val="hybridMultilevel"/>
    <w:tmpl w:val="2F60D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7"/>
  </w:num>
  <w:num w:numId="4">
    <w:abstractNumId w:val="18"/>
  </w:num>
  <w:num w:numId="5">
    <w:abstractNumId w:val="13"/>
  </w:num>
  <w:num w:numId="6">
    <w:abstractNumId w:val="20"/>
  </w:num>
  <w:num w:numId="7">
    <w:abstractNumId w:val="28"/>
  </w:num>
  <w:num w:numId="8">
    <w:abstractNumId w:val="14"/>
  </w:num>
  <w:num w:numId="9">
    <w:abstractNumId w:val="26"/>
  </w:num>
  <w:num w:numId="10">
    <w:abstractNumId w:val="32"/>
  </w:num>
  <w:num w:numId="11">
    <w:abstractNumId w:val="7"/>
  </w:num>
  <w:num w:numId="12">
    <w:abstractNumId w:val="11"/>
  </w:num>
  <w:num w:numId="13">
    <w:abstractNumId w:val="16"/>
  </w:num>
  <w:num w:numId="14">
    <w:abstractNumId w:val="35"/>
  </w:num>
  <w:num w:numId="15">
    <w:abstractNumId w:val="23"/>
  </w:num>
  <w:num w:numId="16">
    <w:abstractNumId w:val="29"/>
  </w:num>
  <w:num w:numId="17">
    <w:abstractNumId w:val="2"/>
  </w:num>
  <w:num w:numId="18">
    <w:abstractNumId w:val="3"/>
  </w:num>
  <w:num w:numId="19">
    <w:abstractNumId w:val="21"/>
  </w:num>
  <w:num w:numId="20">
    <w:abstractNumId w:val="37"/>
  </w:num>
  <w:num w:numId="21">
    <w:abstractNumId w:val="22"/>
  </w:num>
  <w:num w:numId="22">
    <w:abstractNumId w:val="24"/>
  </w:num>
  <w:num w:numId="23">
    <w:abstractNumId w:val="30"/>
  </w:num>
  <w:num w:numId="24">
    <w:abstractNumId w:val="6"/>
  </w:num>
  <w:num w:numId="25">
    <w:abstractNumId w:val="27"/>
  </w:num>
  <w:num w:numId="26">
    <w:abstractNumId w:val="5"/>
  </w:num>
  <w:num w:numId="27">
    <w:abstractNumId w:val="9"/>
  </w:num>
  <w:num w:numId="28">
    <w:abstractNumId w:val="31"/>
  </w:num>
  <w:num w:numId="29">
    <w:abstractNumId w:val="33"/>
  </w:num>
  <w:num w:numId="30">
    <w:abstractNumId w:val="0"/>
  </w:num>
  <w:num w:numId="31">
    <w:abstractNumId w:val="15"/>
  </w:num>
  <w:num w:numId="32">
    <w:abstractNumId w:val="34"/>
  </w:num>
  <w:num w:numId="33">
    <w:abstractNumId w:val="19"/>
  </w:num>
  <w:num w:numId="34">
    <w:abstractNumId w:val="8"/>
  </w:num>
  <w:num w:numId="35">
    <w:abstractNumId w:val="4"/>
  </w:num>
  <w:num w:numId="36">
    <w:abstractNumId w:val="38"/>
  </w:num>
  <w:num w:numId="37">
    <w:abstractNumId w:val="36"/>
  </w:num>
  <w:num w:numId="38">
    <w:abstractNumId w:val="10"/>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0EC"/>
    <w:rsid w:val="00001160"/>
    <w:rsid w:val="0000139E"/>
    <w:rsid w:val="00001770"/>
    <w:rsid w:val="00001DAB"/>
    <w:rsid w:val="000021FB"/>
    <w:rsid w:val="0000223F"/>
    <w:rsid w:val="00002821"/>
    <w:rsid w:val="00002A37"/>
    <w:rsid w:val="00002DDA"/>
    <w:rsid w:val="00003514"/>
    <w:rsid w:val="00003917"/>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0A8A"/>
    <w:rsid w:val="000113A8"/>
    <w:rsid w:val="00011660"/>
    <w:rsid w:val="000117C7"/>
    <w:rsid w:val="00011837"/>
    <w:rsid w:val="00011B28"/>
    <w:rsid w:val="00011E6B"/>
    <w:rsid w:val="00012266"/>
    <w:rsid w:val="00012594"/>
    <w:rsid w:val="000126C2"/>
    <w:rsid w:val="00012889"/>
    <w:rsid w:val="00012A74"/>
    <w:rsid w:val="00012FA7"/>
    <w:rsid w:val="00013762"/>
    <w:rsid w:val="00013A15"/>
    <w:rsid w:val="00014220"/>
    <w:rsid w:val="00014575"/>
    <w:rsid w:val="000146E4"/>
    <w:rsid w:val="00014786"/>
    <w:rsid w:val="00014CE8"/>
    <w:rsid w:val="00014D88"/>
    <w:rsid w:val="0001542C"/>
    <w:rsid w:val="00015479"/>
    <w:rsid w:val="00015589"/>
    <w:rsid w:val="000155D3"/>
    <w:rsid w:val="00015676"/>
    <w:rsid w:val="00015C64"/>
    <w:rsid w:val="00015D15"/>
    <w:rsid w:val="000160B2"/>
    <w:rsid w:val="000161D3"/>
    <w:rsid w:val="00016332"/>
    <w:rsid w:val="00016491"/>
    <w:rsid w:val="000168D4"/>
    <w:rsid w:val="00016C67"/>
    <w:rsid w:val="00017528"/>
    <w:rsid w:val="00017927"/>
    <w:rsid w:val="00017C0F"/>
    <w:rsid w:val="00017DA9"/>
    <w:rsid w:val="00017E7E"/>
    <w:rsid w:val="000202F4"/>
    <w:rsid w:val="00020799"/>
    <w:rsid w:val="000207A2"/>
    <w:rsid w:val="00020863"/>
    <w:rsid w:val="0002093E"/>
    <w:rsid w:val="00020CFE"/>
    <w:rsid w:val="00020FEE"/>
    <w:rsid w:val="0002105C"/>
    <w:rsid w:val="00021321"/>
    <w:rsid w:val="0002139B"/>
    <w:rsid w:val="000214E9"/>
    <w:rsid w:val="000221E9"/>
    <w:rsid w:val="00022631"/>
    <w:rsid w:val="00022BD7"/>
    <w:rsid w:val="000230A7"/>
    <w:rsid w:val="00023406"/>
    <w:rsid w:val="00023408"/>
    <w:rsid w:val="00023858"/>
    <w:rsid w:val="00023A30"/>
    <w:rsid w:val="00023CDB"/>
    <w:rsid w:val="00023D60"/>
    <w:rsid w:val="000241EE"/>
    <w:rsid w:val="00024276"/>
    <w:rsid w:val="000243BF"/>
    <w:rsid w:val="0002442E"/>
    <w:rsid w:val="0002447F"/>
    <w:rsid w:val="000246CE"/>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4DF"/>
    <w:rsid w:val="00027939"/>
    <w:rsid w:val="00027988"/>
    <w:rsid w:val="00027BD2"/>
    <w:rsid w:val="00030198"/>
    <w:rsid w:val="000310C8"/>
    <w:rsid w:val="000312C5"/>
    <w:rsid w:val="00031A91"/>
    <w:rsid w:val="00031F1D"/>
    <w:rsid w:val="00032016"/>
    <w:rsid w:val="00032213"/>
    <w:rsid w:val="000325B8"/>
    <w:rsid w:val="00032D43"/>
    <w:rsid w:val="00032E0C"/>
    <w:rsid w:val="00033E97"/>
    <w:rsid w:val="00033F51"/>
    <w:rsid w:val="00034077"/>
    <w:rsid w:val="0003438B"/>
    <w:rsid w:val="0003476B"/>
    <w:rsid w:val="00034AE8"/>
    <w:rsid w:val="00034B12"/>
    <w:rsid w:val="00034C15"/>
    <w:rsid w:val="00034D79"/>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1DF"/>
    <w:rsid w:val="000414F3"/>
    <w:rsid w:val="00041558"/>
    <w:rsid w:val="00041768"/>
    <w:rsid w:val="00042063"/>
    <w:rsid w:val="000422E2"/>
    <w:rsid w:val="00042385"/>
    <w:rsid w:val="000427A6"/>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6974"/>
    <w:rsid w:val="000473A0"/>
    <w:rsid w:val="00047C44"/>
    <w:rsid w:val="00047C6E"/>
    <w:rsid w:val="00047D40"/>
    <w:rsid w:val="00050314"/>
    <w:rsid w:val="000508AD"/>
    <w:rsid w:val="000509D6"/>
    <w:rsid w:val="00051066"/>
    <w:rsid w:val="000514F9"/>
    <w:rsid w:val="00051DAE"/>
    <w:rsid w:val="00052623"/>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57DEC"/>
    <w:rsid w:val="000605E7"/>
    <w:rsid w:val="0006081F"/>
    <w:rsid w:val="000608BD"/>
    <w:rsid w:val="00060B0D"/>
    <w:rsid w:val="00060BE6"/>
    <w:rsid w:val="000610F3"/>
    <w:rsid w:val="00061485"/>
    <w:rsid w:val="000616E7"/>
    <w:rsid w:val="00061808"/>
    <w:rsid w:val="0006208D"/>
    <w:rsid w:val="000623B1"/>
    <w:rsid w:val="00062616"/>
    <w:rsid w:val="000626CA"/>
    <w:rsid w:val="0006288E"/>
    <w:rsid w:val="00062D21"/>
    <w:rsid w:val="00062DBD"/>
    <w:rsid w:val="0006389C"/>
    <w:rsid w:val="00063932"/>
    <w:rsid w:val="00063CA1"/>
    <w:rsid w:val="00063CDF"/>
    <w:rsid w:val="00063D14"/>
    <w:rsid w:val="00063D63"/>
    <w:rsid w:val="0006413B"/>
    <w:rsid w:val="0006487E"/>
    <w:rsid w:val="000649B0"/>
    <w:rsid w:val="00064D8E"/>
    <w:rsid w:val="000650C1"/>
    <w:rsid w:val="00065181"/>
    <w:rsid w:val="000658D4"/>
    <w:rsid w:val="00065E1A"/>
    <w:rsid w:val="00065FC1"/>
    <w:rsid w:val="000661C6"/>
    <w:rsid w:val="00066264"/>
    <w:rsid w:val="00066833"/>
    <w:rsid w:val="000668B8"/>
    <w:rsid w:val="00066AC3"/>
    <w:rsid w:val="00066ED6"/>
    <w:rsid w:val="0006710C"/>
    <w:rsid w:val="00067629"/>
    <w:rsid w:val="00067759"/>
    <w:rsid w:val="0006789D"/>
    <w:rsid w:val="000678AF"/>
    <w:rsid w:val="000678CE"/>
    <w:rsid w:val="00067A75"/>
    <w:rsid w:val="00067ABD"/>
    <w:rsid w:val="00067C6D"/>
    <w:rsid w:val="00067ED9"/>
    <w:rsid w:val="000704C9"/>
    <w:rsid w:val="000706CB"/>
    <w:rsid w:val="000707A2"/>
    <w:rsid w:val="000708FF"/>
    <w:rsid w:val="00071309"/>
    <w:rsid w:val="00071702"/>
    <w:rsid w:val="0007186D"/>
    <w:rsid w:val="000718A4"/>
    <w:rsid w:val="000719FD"/>
    <w:rsid w:val="00071AB8"/>
    <w:rsid w:val="00071B1B"/>
    <w:rsid w:val="00071C90"/>
    <w:rsid w:val="00071EC4"/>
    <w:rsid w:val="00071F18"/>
    <w:rsid w:val="00071F41"/>
    <w:rsid w:val="00071F96"/>
    <w:rsid w:val="00072356"/>
    <w:rsid w:val="0007269A"/>
    <w:rsid w:val="00073430"/>
    <w:rsid w:val="0007392D"/>
    <w:rsid w:val="00073ABA"/>
    <w:rsid w:val="00073D87"/>
    <w:rsid w:val="00074048"/>
    <w:rsid w:val="000740A0"/>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7DC"/>
    <w:rsid w:val="00077D33"/>
    <w:rsid w:val="00077E5F"/>
    <w:rsid w:val="0008036A"/>
    <w:rsid w:val="0008055F"/>
    <w:rsid w:val="00080878"/>
    <w:rsid w:val="00080D0F"/>
    <w:rsid w:val="00080E43"/>
    <w:rsid w:val="000811BA"/>
    <w:rsid w:val="000813B5"/>
    <w:rsid w:val="0008153C"/>
    <w:rsid w:val="0008159F"/>
    <w:rsid w:val="00081AE6"/>
    <w:rsid w:val="00082773"/>
    <w:rsid w:val="00082826"/>
    <w:rsid w:val="00082E93"/>
    <w:rsid w:val="000831CB"/>
    <w:rsid w:val="00083679"/>
    <w:rsid w:val="00083916"/>
    <w:rsid w:val="00083B14"/>
    <w:rsid w:val="00083EC4"/>
    <w:rsid w:val="0008403C"/>
    <w:rsid w:val="000840F2"/>
    <w:rsid w:val="0008426B"/>
    <w:rsid w:val="00084727"/>
    <w:rsid w:val="00084AFA"/>
    <w:rsid w:val="00084F6E"/>
    <w:rsid w:val="00084FAB"/>
    <w:rsid w:val="000851AB"/>
    <w:rsid w:val="00085303"/>
    <w:rsid w:val="00085459"/>
    <w:rsid w:val="000855EB"/>
    <w:rsid w:val="0008576C"/>
    <w:rsid w:val="00085B52"/>
    <w:rsid w:val="00085BA5"/>
    <w:rsid w:val="00085D90"/>
    <w:rsid w:val="00085E20"/>
    <w:rsid w:val="00085EC0"/>
    <w:rsid w:val="00085F36"/>
    <w:rsid w:val="00086103"/>
    <w:rsid w:val="000865A2"/>
    <w:rsid w:val="000865C0"/>
    <w:rsid w:val="000866D1"/>
    <w:rsid w:val="000866F2"/>
    <w:rsid w:val="00086992"/>
    <w:rsid w:val="00086DC0"/>
    <w:rsid w:val="00087027"/>
    <w:rsid w:val="00087228"/>
    <w:rsid w:val="0008746E"/>
    <w:rsid w:val="00087556"/>
    <w:rsid w:val="00087872"/>
    <w:rsid w:val="000878BD"/>
    <w:rsid w:val="000878E4"/>
    <w:rsid w:val="000879BA"/>
    <w:rsid w:val="00087D3B"/>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5A86"/>
    <w:rsid w:val="00096009"/>
    <w:rsid w:val="000960B1"/>
    <w:rsid w:val="000960D8"/>
    <w:rsid w:val="0009624B"/>
    <w:rsid w:val="000963BC"/>
    <w:rsid w:val="000963EA"/>
    <w:rsid w:val="000968C1"/>
    <w:rsid w:val="0009710D"/>
    <w:rsid w:val="000972CE"/>
    <w:rsid w:val="000972E4"/>
    <w:rsid w:val="000975AC"/>
    <w:rsid w:val="0009777D"/>
    <w:rsid w:val="00097A9D"/>
    <w:rsid w:val="00097D32"/>
    <w:rsid w:val="000A0257"/>
    <w:rsid w:val="000A04AB"/>
    <w:rsid w:val="000A04E1"/>
    <w:rsid w:val="000A0610"/>
    <w:rsid w:val="000A090A"/>
    <w:rsid w:val="000A0C0B"/>
    <w:rsid w:val="000A0CFB"/>
    <w:rsid w:val="000A1101"/>
    <w:rsid w:val="000A121B"/>
    <w:rsid w:val="000A1676"/>
    <w:rsid w:val="000A17CB"/>
    <w:rsid w:val="000A181E"/>
    <w:rsid w:val="000A18D4"/>
    <w:rsid w:val="000A1A7A"/>
    <w:rsid w:val="000A1AF9"/>
    <w:rsid w:val="000A1B7B"/>
    <w:rsid w:val="000A1BCE"/>
    <w:rsid w:val="000A1C56"/>
    <w:rsid w:val="000A1D68"/>
    <w:rsid w:val="000A1D6E"/>
    <w:rsid w:val="000A2061"/>
    <w:rsid w:val="000A2A4A"/>
    <w:rsid w:val="000A30AD"/>
    <w:rsid w:val="000A3617"/>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1CD"/>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096"/>
    <w:rsid w:val="000B21A1"/>
    <w:rsid w:val="000B21B3"/>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6A88"/>
    <w:rsid w:val="000B71F0"/>
    <w:rsid w:val="000B74E4"/>
    <w:rsid w:val="000B76C1"/>
    <w:rsid w:val="000B77FA"/>
    <w:rsid w:val="000B7AF8"/>
    <w:rsid w:val="000B7F1C"/>
    <w:rsid w:val="000C0915"/>
    <w:rsid w:val="000C0CA3"/>
    <w:rsid w:val="000C0D78"/>
    <w:rsid w:val="000C1393"/>
    <w:rsid w:val="000C139E"/>
    <w:rsid w:val="000C165A"/>
    <w:rsid w:val="000C16C8"/>
    <w:rsid w:val="000C1A88"/>
    <w:rsid w:val="000C1ADE"/>
    <w:rsid w:val="000C1B98"/>
    <w:rsid w:val="000C1E7F"/>
    <w:rsid w:val="000C1F11"/>
    <w:rsid w:val="000C21D9"/>
    <w:rsid w:val="000C22A4"/>
    <w:rsid w:val="000C269E"/>
    <w:rsid w:val="000C2A16"/>
    <w:rsid w:val="000C2E19"/>
    <w:rsid w:val="000C3537"/>
    <w:rsid w:val="000C3700"/>
    <w:rsid w:val="000C38A2"/>
    <w:rsid w:val="000C38AE"/>
    <w:rsid w:val="000C3AB8"/>
    <w:rsid w:val="000C424C"/>
    <w:rsid w:val="000C4464"/>
    <w:rsid w:val="000C4735"/>
    <w:rsid w:val="000C47FE"/>
    <w:rsid w:val="000C4AAC"/>
    <w:rsid w:val="000C4ADB"/>
    <w:rsid w:val="000C4DA5"/>
    <w:rsid w:val="000C4FA6"/>
    <w:rsid w:val="000C5132"/>
    <w:rsid w:val="000C51B3"/>
    <w:rsid w:val="000C530C"/>
    <w:rsid w:val="000C568F"/>
    <w:rsid w:val="000C5CE9"/>
    <w:rsid w:val="000C66A6"/>
    <w:rsid w:val="000C67A3"/>
    <w:rsid w:val="000C6C5E"/>
    <w:rsid w:val="000C7117"/>
    <w:rsid w:val="000C7307"/>
    <w:rsid w:val="000C7363"/>
    <w:rsid w:val="000C7530"/>
    <w:rsid w:val="000C77B1"/>
    <w:rsid w:val="000C7AF1"/>
    <w:rsid w:val="000C7B1B"/>
    <w:rsid w:val="000C7E8E"/>
    <w:rsid w:val="000C7FBF"/>
    <w:rsid w:val="000D08CD"/>
    <w:rsid w:val="000D0CEF"/>
    <w:rsid w:val="000D0D07"/>
    <w:rsid w:val="000D0DA1"/>
    <w:rsid w:val="000D0DD0"/>
    <w:rsid w:val="000D0EFF"/>
    <w:rsid w:val="000D10E9"/>
    <w:rsid w:val="000D1196"/>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5C66"/>
    <w:rsid w:val="000D6276"/>
    <w:rsid w:val="000D6423"/>
    <w:rsid w:val="000D6639"/>
    <w:rsid w:val="000D668D"/>
    <w:rsid w:val="000D672C"/>
    <w:rsid w:val="000D6841"/>
    <w:rsid w:val="000D6B61"/>
    <w:rsid w:val="000D71F4"/>
    <w:rsid w:val="000D731E"/>
    <w:rsid w:val="000D7375"/>
    <w:rsid w:val="000D7781"/>
    <w:rsid w:val="000D7BDE"/>
    <w:rsid w:val="000D7F04"/>
    <w:rsid w:val="000E0351"/>
    <w:rsid w:val="000E0385"/>
    <w:rsid w:val="000E0527"/>
    <w:rsid w:val="000E0715"/>
    <w:rsid w:val="000E07A9"/>
    <w:rsid w:val="000E0A04"/>
    <w:rsid w:val="000E0CE8"/>
    <w:rsid w:val="000E0F1A"/>
    <w:rsid w:val="000E113C"/>
    <w:rsid w:val="000E11A0"/>
    <w:rsid w:val="000E1496"/>
    <w:rsid w:val="000E15A4"/>
    <w:rsid w:val="000E1C03"/>
    <w:rsid w:val="000E1D75"/>
    <w:rsid w:val="000E1E92"/>
    <w:rsid w:val="000E1EF9"/>
    <w:rsid w:val="000E2114"/>
    <w:rsid w:val="000E2513"/>
    <w:rsid w:val="000E2A85"/>
    <w:rsid w:val="000E2FE5"/>
    <w:rsid w:val="000E3413"/>
    <w:rsid w:val="000E384C"/>
    <w:rsid w:val="000E3874"/>
    <w:rsid w:val="000E38FB"/>
    <w:rsid w:val="000E3CE6"/>
    <w:rsid w:val="000E3DFA"/>
    <w:rsid w:val="000E3EA4"/>
    <w:rsid w:val="000E456F"/>
    <w:rsid w:val="000E49DC"/>
    <w:rsid w:val="000E4B42"/>
    <w:rsid w:val="000E5229"/>
    <w:rsid w:val="000E56F2"/>
    <w:rsid w:val="000E5750"/>
    <w:rsid w:val="000E59BC"/>
    <w:rsid w:val="000E5A0D"/>
    <w:rsid w:val="000E64C4"/>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0EC4"/>
    <w:rsid w:val="000F1106"/>
    <w:rsid w:val="000F186D"/>
    <w:rsid w:val="000F19FE"/>
    <w:rsid w:val="000F1BAD"/>
    <w:rsid w:val="000F2053"/>
    <w:rsid w:val="000F2791"/>
    <w:rsid w:val="000F29C6"/>
    <w:rsid w:val="000F2BE2"/>
    <w:rsid w:val="000F3263"/>
    <w:rsid w:val="000F3391"/>
    <w:rsid w:val="000F391F"/>
    <w:rsid w:val="000F3BE9"/>
    <w:rsid w:val="000F3D7F"/>
    <w:rsid w:val="000F3F6C"/>
    <w:rsid w:val="000F3F9B"/>
    <w:rsid w:val="000F3FB0"/>
    <w:rsid w:val="000F4742"/>
    <w:rsid w:val="000F48A9"/>
    <w:rsid w:val="000F4CA8"/>
    <w:rsid w:val="000F4E73"/>
    <w:rsid w:val="000F4F2B"/>
    <w:rsid w:val="000F52C5"/>
    <w:rsid w:val="000F5F8D"/>
    <w:rsid w:val="000F61EC"/>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1EA"/>
    <w:rsid w:val="0010120B"/>
    <w:rsid w:val="001025E4"/>
    <w:rsid w:val="00102F24"/>
    <w:rsid w:val="001033B9"/>
    <w:rsid w:val="00103763"/>
    <w:rsid w:val="00103C35"/>
    <w:rsid w:val="00103C51"/>
    <w:rsid w:val="001041B4"/>
    <w:rsid w:val="001042C8"/>
    <w:rsid w:val="0010434A"/>
    <w:rsid w:val="001044BE"/>
    <w:rsid w:val="001045CC"/>
    <w:rsid w:val="00104648"/>
    <w:rsid w:val="00104D81"/>
    <w:rsid w:val="001055DD"/>
    <w:rsid w:val="001062FB"/>
    <w:rsid w:val="001063E6"/>
    <w:rsid w:val="0010650B"/>
    <w:rsid w:val="0010678F"/>
    <w:rsid w:val="00106B03"/>
    <w:rsid w:val="00106C42"/>
    <w:rsid w:val="00106DE3"/>
    <w:rsid w:val="00107216"/>
    <w:rsid w:val="001072BB"/>
    <w:rsid w:val="00107310"/>
    <w:rsid w:val="001076C5"/>
    <w:rsid w:val="0010775F"/>
    <w:rsid w:val="00107864"/>
    <w:rsid w:val="00107CBC"/>
    <w:rsid w:val="00110172"/>
    <w:rsid w:val="001103C1"/>
    <w:rsid w:val="0011048E"/>
    <w:rsid w:val="00110596"/>
    <w:rsid w:val="00110808"/>
    <w:rsid w:val="00110B38"/>
    <w:rsid w:val="00110C3A"/>
    <w:rsid w:val="00110C67"/>
    <w:rsid w:val="00110E7C"/>
    <w:rsid w:val="001111F7"/>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0F2"/>
    <w:rsid w:val="00114BCE"/>
    <w:rsid w:val="0011533F"/>
    <w:rsid w:val="001153EA"/>
    <w:rsid w:val="0011560A"/>
    <w:rsid w:val="00115643"/>
    <w:rsid w:val="00115ACC"/>
    <w:rsid w:val="00116165"/>
    <w:rsid w:val="00116765"/>
    <w:rsid w:val="00116D6E"/>
    <w:rsid w:val="00116FAD"/>
    <w:rsid w:val="0011731D"/>
    <w:rsid w:val="0011738D"/>
    <w:rsid w:val="001174EF"/>
    <w:rsid w:val="001175EA"/>
    <w:rsid w:val="001176AC"/>
    <w:rsid w:val="00117850"/>
    <w:rsid w:val="00117EB6"/>
    <w:rsid w:val="001200FE"/>
    <w:rsid w:val="001206DA"/>
    <w:rsid w:val="001208F2"/>
    <w:rsid w:val="00120C41"/>
    <w:rsid w:val="00120DBC"/>
    <w:rsid w:val="00121497"/>
    <w:rsid w:val="0012193F"/>
    <w:rsid w:val="001219F5"/>
    <w:rsid w:val="00121A20"/>
    <w:rsid w:val="00121D56"/>
    <w:rsid w:val="00121FDD"/>
    <w:rsid w:val="00122778"/>
    <w:rsid w:val="00122BAA"/>
    <w:rsid w:val="00122DA3"/>
    <w:rsid w:val="00122DF9"/>
    <w:rsid w:val="00122F2E"/>
    <w:rsid w:val="0012319B"/>
    <w:rsid w:val="0012377F"/>
    <w:rsid w:val="001239EC"/>
    <w:rsid w:val="00123C02"/>
    <w:rsid w:val="00123D95"/>
    <w:rsid w:val="0012408C"/>
    <w:rsid w:val="00124314"/>
    <w:rsid w:val="001247B1"/>
    <w:rsid w:val="00124A77"/>
    <w:rsid w:val="00125A4D"/>
    <w:rsid w:val="00125B83"/>
    <w:rsid w:val="00125C2F"/>
    <w:rsid w:val="00125C9E"/>
    <w:rsid w:val="00125DD0"/>
    <w:rsid w:val="00126155"/>
    <w:rsid w:val="0012655D"/>
    <w:rsid w:val="0012668B"/>
    <w:rsid w:val="001267FA"/>
    <w:rsid w:val="00126B4A"/>
    <w:rsid w:val="00126BB3"/>
    <w:rsid w:val="00126D8C"/>
    <w:rsid w:val="00126EC7"/>
    <w:rsid w:val="0012701E"/>
    <w:rsid w:val="001273AA"/>
    <w:rsid w:val="0012752C"/>
    <w:rsid w:val="001277C2"/>
    <w:rsid w:val="00127874"/>
    <w:rsid w:val="00130148"/>
    <w:rsid w:val="00130288"/>
    <w:rsid w:val="001302FA"/>
    <w:rsid w:val="00130831"/>
    <w:rsid w:val="00130B6B"/>
    <w:rsid w:val="00130F46"/>
    <w:rsid w:val="00131A54"/>
    <w:rsid w:val="00131D25"/>
    <w:rsid w:val="00131D8B"/>
    <w:rsid w:val="001329FF"/>
    <w:rsid w:val="00132FD0"/>
    <w:rsid w:val="0013330B"/>
    <w:rsid w:val="00133657"/>
    <w:rsid w:val="001338A4"/>
    <w:rsid w:val="00133916"/>
    <w:rsid w:val="00133926"/>
    <w:rsid w:val="00133C24"/>
    <w:rsid w:val="00133E1C"/>
    <w:rsid w:val="00133E57"/>
    <w:rsid w:val="00133EDC"/>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D3B"/>
    <w:rsid w:val="00136EC7"/>
    <w:rsid w:val="00136F62"/>
    <w:rsid w:val="00137077"/>
    <w:rsid w:val="001372E4"/>
    <w:rsid w:val="001374DC"/>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2FE"/>
    <w:rsid w:val="00142379"/>
    <w:rsid w:val="0014314A"/>
    <w:rsid w:val="00143164"/>
    <w:rsid w:val="00143552"/>
    <w:rsid w:val="00143675"/>
    <w:rsid w:val="00143ACB"/>
    <w:rsid w:val="00143C3F"/>
    <w:rsid w:val="00143DDE"/>
    <w:rsid w:val="00144029"/>
    <w:rsid w:val="001444F0"/>
    <w:rsid w:val="00144A81"/>
    <w:rsid w:val="00144CDA"/>
    <w:rsid w:val="00144CEB"/>
    <w:rsid w:val="00145DE9"/>
    <w:rsid w:val="00145EA8"/>
    <w:rsid w:val="00146029"/>
    <w:rsid w:val="00146049"/>
    <w:rsid w:val="00146414"/>
    <w:rsid w:val="0014671C"/>
    <w:rsid w:val="00146945"/>
    <w:rsid w:val="00146992"/>
    <w:rsid w:val="001469D4"/>
    <w:rsid w:val="00146C3B"/>
    <w:rsid w:val="00147954"/>
    <w:rsid w:val="00147CD6"/>
    <w:rsid w:val="00147F10"/>
    <w:rsid w:val="00150111"/>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CD6"/>
    <w:rsid w:val="00152E17"/>
    <w:rsid w:val="00152F6E"/>
    <w:rsid w:val="001536FC"/>
    <w:rsid w:val="00153A1F"/>
    <w:rsid w:val="0015443E"/>
    <w:rsid w:val="00154671"/>
    <w:rsid w:val="00154808"/>
    <w:rsid w:val="001549BC"/>
    <w:rsid w:val="00154BD8"/>
    <w:rsid w:val="00154C74"/>
    <w:rsid w:val="00154D02"/>
    <w:rsid w:val="00155135"/>
    <w:rsid w:val="00155155"/>
    <w:rsid w:val="001551B5"/>
    <w:rsid w:val="00155255"/>
    <w:rsid w:val="00155512"/>
    <w:rsid w:val="001556BD"/>
    <w:rsid w:val="0015587D"/>
    <w:rsid w:val="00156125"/>
    <w:rsid w:val="00156234"/>
    <w:rsid w:val="00156921"/>
    <w:rsid w:val="00156CFA"/>
    <w:rsid w:val="00156F6E"/>
    <w:rsid w:val="00157224"/>
    <w:rsid w:val="00157B9D"/>
    <w:rsid w:val="00157C3C"/>
    <w:rsid w:val="00157E09"/>
    <w:rsid w:val="00157EDC"/>
    <w:rsid w:val="0016002E"/>
    <w:rsid w:val="00160069"/>
    <w:rsid w:val="001600EE"/>
    <w:rsid w:val="00160C36"/>
    <w:rsid w:val="00160D81"/>
    <w:rsid w:val="00160EB6"/>
    <w:rsid w:val="0016109B"/>
    <w:rsid w:val="001610B1"/>
    <w:rsid w:val="00161134"/>
    <w:rsid w:val="00161722"/>
    <w:rsid w:val="00161747"/>
    <w:rsid w:val="001617BA"/>
    <w:rsid w:val="0016186F"/>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280"/>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645"/>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ECA"/>
    <w:rsid w:val="00186FE9"/>
    <w:rsid w:val="001871DD"/>
    <w:rsid w:val="00187930"/>
    <w:rsid w:val="00187B7A"/>
    <w:rsid w:val="00187F1A"/>
    <w:rsid w:val="001901BB"/>
    <w:rsid w:val="0019041C"/>
    <w:rsid w:val="00190AC1"/>
    <w:rsid w:val="001912F2"/>
    <w:rsid w:val="00191591"/>
    <w:rsid w:val="0019189D"/>
    <w:rsid w:val="00191983"/>
    <w:rsid w:val="00191CED"/>
    <w:rsid w:val="00191D40"/>
    <w:rsid w:val="00192062"/>
    <w:rsid w:val="001920B3"/>
    <w:rsid w:val="001927DF"/>
    <w:rsid w:val="001932FC"/>
    <w:rsid w:val="0019341A"/>
    <w:rsid w:val="00193533"/>
    <w:rsid w:val="00193A26"/>
    <w:rsid w:val="00193FD1"/>
    <w:rsid w:val="00194B49"/>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432"/>
    <w:rsid w:val="001A374D"/>
    <w:rsid w:val="001A3897"/>
    <w:rsid w:val="001A39A1"/>
    <w:rsid w:val="001A3C4E"/>
    <w:rsid w:val="001A3C8B"/>
    <w:rsid w:val="001A3DB9"/>
    <w:rsid w:val="001A40F3"/>
    <w:rsid w:val="001A459D"/>
    <w:rsid w:val="001A464A"/>
    <w:rsid w:val="001A4720"/>
    <w:rsid w:val="001A4800"/>
    <w:rsid w:val="001A48E8"/>
    <w:rsid w:val="001A4DA0"/>
    <w:rsid w:val="001A56EF"/>
    <w:rsid w:val="001A572F"/>
    <w:rsid w:val="001A5822"/>
    <w:rsid w:val="001A6173"/>
    <w:rsid w:val="001A6579"/>
    <w:rsid w:val="001A68D9"/>
    <w:rsid w:val="001A6CBA"/>
    <w:rsid w:val="001A6EE8"/>
    <w:rsid w:val="001A6F73"/>
    <w:rsid w:val="001A70FB"/>
    <w:rsid w:val="001A715A"/>
    <w:rsid w:val="001A7257"/>
    <w:rsid w:val="001A743D"/>
    <w:rsid w:val="001A771B"/>
    <w:rsid w:val="001A7ADE"/>
    <w:rsid w:val="001B05FE"/>
    <w:rsid w:val="001B0806"/>
    <w:rsid w:val="001B0D97"/>
    <w:rsid w:val="001B0F36"/>
    <w:rsid w:val="001B104E"/>
    <w:rsid w:val="001B1135"/>
    <w:rsid w:val="001B14F9"/>
    <w:rsid w:val="001B1AD8"/>
    <w:rsid w:val="001B1B84"/>
    <w:rsid w:val="001B20C1"/>
    <w:rsid w:val="001B2114"/>
    <w:rsid w:val="001B2247"/>
    <w:rsid w:val="001B23CA"/>
    <w:rsid w:val="001B25E5"/>
    <w:rsid w:val="001B2E05"/>
    <w:rsid w:val="001B2F04"/>
    <w:rsid w:val="001B2F4F"/>
    <w:rsid w:val="001B3A00"/>
    <w:rsid w:val="001B3B02"/>
    <w:rsid w:val="001B3DE9"/>
    <w:rsid w:val="001B433F"/>
    <w:rsid w:val="001B4399"/>
    <w:rsid w:val="001B43C3"/>
    <w:rsid w:val="001B4453"/>
    <w:rsid w:val="001B46FD"/>
    <w:rsid w:val="001B49E6"/>
    <w:rsid w:val="001B49EC"/>
    <w:rsid w:val="001B4C61"/>
    <w:rsid w:val="001B4D57"/>
    <w:rsid w:val="001B52BA"/>
    <w:rsid w:val="001B533A"/>
    <w:rsid w:val="001B56C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1A2"/>
    <w:rsid w:val="001C0299"/>
    <w:rsid w:val="001C0367"/>
    <w:rsid w:val="001C0723"/>
    <w:rsid w:val="001C19D6"/>
    <w:rsid w:val="001C1AF9"/>
    <w:rsid w:val="001C1CE5"/>
    <w:rsid w:val="001C1D24"/>
    <w:rsid w:val="001C1EEB"/>
    <w:rsid w:val="001C2385"/>
    <w:rsid w:val="001C24B5"/>
    <w:rsid w:val="001C24FF"/>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392"/>
    <w:rsid w:val="001C781C"/>
    <w:rsid w:val="001C7C19"/>
    <w:rsid w:val="001C7D28"/>
    <w:rsid w:val="001C7E5D"/>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329"/>
    <w:rsid w:val="001D7726"/>
    <w:rsid w:val="001D7A2C"/>
    <w:rsid w:val="001D7AAC"/>
    <w:rsid w:val="001D7FD3"/>
    <w:rsid w:val="001E01F8"/>
    <w:rsid w:val="001E0A46"/>
    <w:rsid w:val="001E0F8D"/>
    <w:rsid w:val="001E10C0"/>
    <w:rsid w:val="001E1669"/>
    <w:rsid w:val="001E17F9"/>
    <w:rsid w:val="001E1BE5"/>
    <w:rsid w:val="001E1F72"/>
    <w:rsid w:val="001E2DB2"/>
    <w:rsid w:val="001E2F30"/>
    <w:rsid w:val="001E3094"/>
    <w:rsid w:val="001E3619"/>
    <w:rsid w:val="001E37E7"/>
    <w:rsid w:val="001E3850"/>
    <w:rsid w:val="001E3A4B"/>
    <w:rsid w:val="001E3A5A"/>
    <w:rsid w:val="001E3F58"/>
    <w:rsid w:val="001E41F8"/>
    <w:rsid w:val="001E44E6"/>
    <w:rsid w:val="001E4A5A"/>
    <w:rsid w:val="001E4BC6"/>
    <w:rsid w:val="001E4FC1"/>
    <w:rsid w:val="001E5016"/>
    <w:rsid w:val="001E504A"/>
    <w:rsid w:val="001E509B"/>
    <w:rsid w:val="001E5381"/>
    <w:rsid w:val="001E58A0"/>
    <w:rsid w:val="001E58DD"/>
    <w:rsid w:val="001E58E2"/>
    <w:rsid w:val="001E5918"/>
    <w:rsid w:val="001E5E13"/>
    <w:rsid w:val="001E6091"/>
    <w:rsid w:val="001E60D5"/>
    <w:rsid w:val="001E648C"/>
    <w:rsid w:val="001E6E36"/>
    <w:rsid w:val="001E6E80"/>
    <w:rsid w:val="001E7145"/>
    <w:rsid w:val="001E72F4"/>
    <w:rsid w:val="001E7688"/>
    <w:rsid w:val="001E79AD"/>
    <w:rsid w:val="001E7AED"/>
    <w:rsid w:val="001E7F4B"/>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EFD"/>
    <w:rsid w:val="001F3FFC"/>
    <w:rsid w:val="001F46B9"/>
    <w:rsid w:val="001F4FB1"/>
    <w:rsid w:val="001F54C5"/>
    <w:rsid w:val="001F5725"/>
    <w:rsid w:val="001F5784"/>
    <w:rsid w:val="001F5AB3"/>
    <w:rsid w:val="001F656D"/>
    <w:rsid w:val="001F662C"/>
    <w:rsid w:val="001F6AB7"/>
    <w:rsid w:val="001F6C8D"/>
    <w:rsid w:val="001F702A"/>
    <w:rsid w:val="001F7074"/>
    <w:rsid w:val="001F71AE"/>
    <w:rsid w:val="001F7A08"/>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05"/>
    <w:rsid w:val="00203F96"/>
    <w:rsid w:val="002044C2"/>
    <w:rsid w:val="002044D3"/>
    <w:rsid w:val="002047B3"/>
    <w:rsid w:val="00204A58"/>
    <w:rsid w:val="00204DBB"/>
    <w:rsid w:val="0020504E"/>
    <w:rsid w:val="002050A6"/>
    <w:rsid w:val="0020520B"/>
    <w:rsid w:val="002057C9"/>
    <w:rsid w:val="00205826"/>
    <w:rsid w:val="00205B1B"/>
    <w:rsid w:val="00205BAF"/>
    <w:rsid w:val="00205C06"/>
    <w:rsid w:val="00205F33"/>
    <w:rsid w:val="00206099"/>
    <w:rsid w:val="00206277"/>
    <w:rsid w:val="002062CC"/>
    <w:rsid w:val="00206393"/>
    <w:rsid w:val="002065A7"/>
    <w:rsid w:val="002068CB"/>
    <w:rsid w:val="0020698E"/>
    <w:rsid w:val="002069B2"/>
    <w:rsid w:val="00206B96"/>
    <w:rsid w:val="00207269"/>
    <w:rsid w:val="002072A7"/>
    <w:rsid w:val="00207344"/>
    <w:rsid w:val="0020764D"/>
    <w:rsid w:val="00207740"/>
    <w:rsid w:val="00207E1A"/>
    <w:rsid w:val="00207ECB"/>
    <w:rsid w:val="00207F15"/>
    <w:rsid w:val="00207FA3"/>
    <w:rsid w:val="002105E4"/>
    <w:rsid w:val="002109FE"/>
    <w:rsid w:val="00210A7A"/>
    <w:rsid w:val="00210F04"/>
    <w:rsid w:val="00211DBB"/>
    <w:rsid w:val="00211F68"/>
    <w:rsid w:val="002125D1"/>
    <w:rsid w:val="00212B20"/>
    <w:rsid w:val="00212D3D"/>
    <w:rsid w:val="00213116"/>
    <w:rsid w:val="00213283"/>
    <w:rsid w:val="002135BA"/>
    <w:rsid w:val="002136D7"/>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689F"/>
    <w:rsid w:val="00216F8D"/>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5B2"/>
    <w:rsid w:val="00226856"/>
    <w:rsid w:val="00227116"/>
    <w:rsid w:val="0022733E"/>
    <w:rsid w:val="00227413"/>
    <w:rsid w:val="0022767E"/>
    <w:rsid w:val="00227AF2"/>
    <w:rsid w:val="00227CDA"/>
    <w:rsid w:val="00227E24"/>
    <w:rsid w:val="00227ECB"/>
    <w:rsid w:val="00230331"/>
    <w:rsid w:val="00230765"/>
    <w:rsid w:val="00230773"/>
    <w:rsid w:val="00230AB9"/>
    <w:rsid w:val="0023104C"/>
    <w:rsid w:val="0023108F"/>
    <w:rsid w:val="002317E8"/>
    <w:rsid w:val="002319E4"/>
    <w:rsid w:val="00231BD1"/>
    <w:rsid w:val="00232AF3"/>
    <w:rsid w:val="00232C7C"/>
    <w:rsid w:val="00232D64"/>
    <w:rsid w:val="00232DD1"/>
    <w:rsid w:val="0023304F"/>
    <w:rsid w:val="0023311E"/>
    <w:rsid w:val="00233487"/>
    <w:rsid w:val="0023383E"/>
    <w:rsid w:val="002339DD"/>
    <w:rsid w:val="00233C3D"/>
    <w:rsid w:val="00233C9B"/>
    <w:rsid w:val="002345B2"/>
    <w:rsid w:val="002348F6"/>
    <w:rsid w:val="00234C09"/>
    <w:rsid w:val="002352DA"/>
    <w:rsid w:val="002353BB"/>
    <w:rsid w:val="00235609"/>
    <w:rsid w:val="00235632"/>
    <w:rsid w:val="002357BF"/>
    <w:rsid w:val="00235872"/>
    <w:rsid w:val="00235B27"/>
    <w:rsid w:val="00235BBB"/>
    <w:rsid w:val="00235D79"/>
    <w:rsid w:val="00235F99"/>
    <w:rsid w:val="002360A3"/>
    <w:rsid w:val="0023625F"/>
    <w:rsid w:val="0023631C"/>
    <w:rsid w:val="00236495"/>
    <w:rsid w:val="0023656B"/>
    <w:rsid w:val="00236634"/>
    <w:rsid w:val="00236C49"/>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21E"/>
    <w:rsid w:val="002473EA"/>
    <w:rsid w:val="0024772C"/>
    <w:rsid w:val="00247C40"/>
    <w:rsid w:val="00247E48"/>
    <w:rsid w:val="0025003A"/>
    <w:rsid w:val="002500C8"/>
    <w:rsid w:val="002501FE"/>
    <w:rsid w:val="00250881"/>
    <w:rsid w:val="00250B59"/>
    <w:rsid w:val="00250E59"/>
    <w:rsid w:val="00251148"/>
    <w:rsid w:val="00251500"/>
    <w:rsid w:val="0025159A"/>
    <w:rsid w:val="002515B4"/>
    <w:rsid w:val="002516B3"/>
    <w:rsid w:val="002516DD"/>
    <w:rsid w:val="00251949"/>
    <w:rsid w:val="00251997"/>
    <w:rsid w:val="00251CEE"/>
    <w:rsid w:val="00252607"/>
    <w:rsid w:val="00252639"/>
    <w:rsid w:val="002528EE"/>
    <w:rsid w:val="00252AA8"/>
    <w:rsid w:val="00252CAC"/>
    <w:rsid w:val="00252FBF"/>
    <w:rsid w:val="0025344D"/>
    <w:rsid w:val="002535A9"/>
    <w:rsid w:val="00253621"/>
    <w:rsid w:val="002537B4"/>
    <w:rsid w:val="002538BD"/>
    <w:rsid w:val="0025399C"/>
    <w:rsid w:val="00253B9B"/>
    <w:rsid w:val="00254144"/>
    <w:rsid w:val="002541E4"/>
    <w:rsid w:val="002542A0"/>
    <w:rsid w:val="00254F1C"/>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57C54"/>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D56"/>
    <w:rsid w:val="00264F8E"/>
    <w:rsid w:val="002650F8"/>
    <w:rsid w:val="00265CC8"/>
    <w:rsid w:val="00266214"/>
    <w:rsid w:val="002662A2"/>
    <w:rsid w:val="002663EB"/>
    <w:rsid w:val="00266FB1"/>
    <w:rsid w:val="002670D8"/>
    <w:rsid w:val="002676CE"/>
    <w:rsid w:val="002677C0"/>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70E"/>
    <w:rsid w:val="002719C9"/>
    <w:rsid w:val="00271F3A"/>
    <w:rsid w:val="002720C3"/>
    <w:rsid w:val="0027245A"/>
    <w:rsid w:val="0027267E"/>
    <w:rsid w:val="002728A4"/>
    <w:rsid w:val="0027292C"/>
    <w:rsid w:val="00272E60"/>
    <w:rsid w:val="002730DF"/>
    <w:rsid w:val="00273278"/>
    <w:rsid w:val="002736B5"/>
    <w:rsid w:val="002737F4"/>
    <w:rsid w:val="00273A15"/>
    <w:rsid w:val="00273BED"/>
    <w:rsid w:val="00274172"/>
    <w:rsid w:val="002743C9"/>
    <w:rsid w:val="00274680"/>
    <w:rsid w:val="00274773"/>
    <w:rsid w:val="00274BC8"/>
    <w:rsid w:val="00274CDE"/>
    <w:rsid w:val="00275119"/>
    <w:rsid w:val="0027524E"/>
    <w:rsid w:val="0027544A"/>
    <w:rsid w:val="00275549"/>
    <w:rsid w:val="0027569D"/>
    <w:rsid w:val="00275860"/>
    <w:rsid w:val="0027586B"/>
    <w:rsid w:val="00275A06"/>
    <w:rsid w:val="00275BE1"/>
    <w:rsid w:val="002763BD"/>
    <w:rsid w:val="00276841"/>
    <w:rsid w:val="00276A02"/>
    <w:rsid w:val="00276B58"/>
    <w:rsid w:val="00276D1A"/>
    <w:rsid w:val="00276D7F"/>
    <w:rsid w:val="002770E5"/>
    <w:rsid w:val="0027777C"/>
    <w:rsid w:val="00277B3D"/>
    <w:rsid w:val="00280337"/>
    <w:rsid w:val="002805F5"/>
    <w:rsid w:val="00280751"/>
    <w:rsid w:val="00280CD1"/>
    <w:rsid w:val="002818AE"/>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4"/>
    <w:rsid w:val="00284279"/>
    <w:rsid w:val="002844D1"/>
    <w:rsid w:val="00284D86"/>
    <w:rsid w:val="00284D9D"/>
    <w:rsid w:val="00284FB3"/>
    <w:rsid w:val="00285265"/>
    <w:rsid w:val="00285271"/>
    <w:rsid w:val="002854D5"/>
    <w:rsid w:val="00285BAB"/>
    <w:rsid w:val="00285F0B"/>
    <w:rsid w:val="002865AB"/>
    <w:rsid w:val="002868D6"/>
    <w:rsid w:val="00286ACD"/>
    <w:rsid w:val="00286D4C"/>
    <w:rsid w:val="00286D5A"/>
    <w:rsid w:val="002872E0"/>
    <w:rsid w:val="00287492"/>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1E1B"/>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5554"/>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3A73"/>
    <w:rsid w:val="002A3F58"/>
    <w:rsid w:val="002A4101"/>
    <w:rsid w:val="002A420C"/>
    <w:rsid w:val="002A557A"/>
    <w:rsid w:val="002A56ED"/>
    <w:rsid w:val="002A5AB7"/>
    <w:rsid w:val="002A5AC2"/>
    <w:rsid w:val="002A5DCC"/>
    <w:rsid w:val="002A5EB0"/>
    <w:rsid w:val="002A66A7"/>
    <w:rsid w:val="002A66E5"/>
    <w:rsid w:val="002A6B58"/>
    <w:rsid w:val="002A6FCD"/>
    <w:rsid w:val="002A7452"/>
    <w:rsid w:val="002A794B"/>
    <w:rsid w:val="002A79BE"/>
    <w:rsid w:val="002A7D2F"/>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AA6"/>
    <w:rsid w:val="002B5B66"/>
    <w:rsid w:val="002B5BC8"/>
    <w:rsid w:val="002B5DF4"/>
    <w:rsid w:val="002B5F2E"/>
    <w:rsid w:val="002B67D3"/>
    <w:rsid w:val="002B691A"/>
    <w:rsid w:val="002B6AD2"/>
    <w:rsid w:val="002B6CA5"/>
    <w:rsid w:val="002B7452"/>
    <w:rsid w:val="002B78CE"/>
    <w:rsid w:val="002C019A"/>
    <w:rsid w:val="002C02EA"/>
    <w:rsid w:val="002C056C"/>
    <w:rsid w:val="002C087A"/>
    <w:rsid w:val="002C0960"/>
    <w:rsid w:val="002C0BFB"/>
    <w:rsid w:val="002C1390"/>
    <w:rsid w:val="002C1402"/>
    <w:rsid w:val="002C1AAA"/>
    <w:rsid w:val="002C1EDA"/>
    <w:rsid w:val="002C220B"/>
    <w:rsid w:val="002C2752"/>
    <w:rsid w:val="002C2A7C"/>
    <w:rsid w:val="002C2B77"/>
    <w:rsid w:val="002C3947"/>
    <w:rsid w:val="002C3A31"/>
    <w:rsid w:val="002C3A69"/>
    <w:rsid w:val="002C3C2F"/>
    <w:rsid w:val="002C3C34"/>
    <w:rsid w:val="002C3C7A"/>
    <w:rsid w:val="002C3D9E"/>
    <w:rsid w:val="002C3DF3"/>
    <w:rsid w:val="002C4171"/>
    <w:rsid w:val="002C41E6"/>
    <w:rsid w:val="002C476C"/>
    <w:rsid w:val="002C4ADD"/>
    <w:rsid w:val="002C4B7B"/>
    <w:rsid w:val="002C4C71"/>
    <w:rsid w:val="002C50A5"/>
    <w:rsid w:val="002C586A"/>
    <w:rsid w:val="002C59CB"/>
    <w:rsid w:val="002C5DAA"/>
    <w:rsid w:val="002C69FF"/>
    <w:rsid w:val="002C6DE3"/>
    <w:rsid w:val="002C7202"/>
    <w:rsid w:val="002C75E6"/>
    <w:rsid w:val="002C7738"/>
    <w:rsid w:val="002C7A1E"/>
    <w:rsid w:val="002C7BD9"/>
    <w:rsid w:val="002C7C76"/>
    <w:rsid w:val="002C7F56"/>
    <w:rsid w:val="002C7FD6"/>
    <w:rsid w:val="002D00CF"/>
    <w:rsid w:val="002D0108"/>
    <w:rsid w:val="002D033F"/>
    <w:rsid w:val="002D0363"/>
    <w:rsid w:val="002D06D8"/>
    <w:rsid w:val="002D071A"/>
    <w:rsid w:val="002D0CE0"/>
    <w:rsid w:val="002D0FA5"/>
    <w:rsid w:val="002D11A0"/>
    <w:rsid w:val="002D1A24"/>
    <w:rsid w:val="002D1A8F"/>
    <w:rsid w:val="002D1E9B"/>
    <w:rsid w:val="002D1F40"/>
    <w:rsid w:val="002D20A8"/>
    <w:rsid w:val="002D20BB"/>
    <w:rsid w:val="002D20E1"/>
    <w:rsid w:val="002D242A"/>
    <w:rsid w:val="002D2908"/>
    <w:rsid w:val="002D297F"/>
    <w:rsid w:val="002D2E77"/>
    <w:rsid w:val="002D2FDE"/>
    <w:rsid w:val="002D31F0"/>
    <w:rsid w:val="002D3353"/>
    <w:rsid w:val="002D34B2"/>
    <w:rsid w:val="002D3AAC"/>
    <w:rsid w:val="002D3AC8"/>
    <w:rsid w:val="002D415B"/>
    <w:rsid w:val="002D4322"/>
    <w:rsid w:val="002D4392"/>
    <w:rsid w:val="002D4422"/>
    <w:rsid w:val="002D442A"/>
    <w:rsid w:val="002D4603"/>
    <w:rsid w:val="002D473D"/>
    <w:rsid w:val="002D4CF1"/>
    <w:rsid w:val="002D52F5"/>
    <w:rsid w:val="002D5471"/>
    <w:rsid w:val="002D5BCE"/>
    <w:rsid w:val="002D5C78"/>
    <w:rsid w:val="002D5F29"/>
    <w:rsid w:val="002D6321"/>
    <w:rsid w:val="002D639A"/>
    <w:rsid w:val="002D6B89"/>
    <w:rsid w:val="002D6C17"/>
    <w:rsid w:val="002D762F"/>
    <w:rsid w:val="002D7637"/>
    <w:rsid w:val="002D7A26"/>
    <w:rsid w:val="002D7CAA"/>
    <w:rsid w:val="002D7CB9"/>
    <w:rsid w:val="002D7EA8"/>
    <w:rsid w:val="002E01BC"/>
    <w:rsid w:val="002E077C"/>
    <w:rsid w:val="002E07C5"/>
    <w:rsid w:val="002E0C1F"/>
    <w:rsid w:val="002E0C22"/>
    <w:rsid w:val="002E0DAA"/>
    <w:rsid w:val="002E0FBE"/>
    <w:rsid w:val="002E11A4"/>
    <w:rsid w:val="002E1444"/>
    <w:rsid w:val="002E16EC"/>
    <w:rsid w:val="002E17F2"/>
    <w:rsid w:val="002E1829"/>
    <w:rsid w:val="002E1CE2"/>
    <w:rsid w:val="002E1F9F"/>
    <w:rsid w:val="002E23A9"/>
    <w:rsid w:val="002E2502"/>
    <w:rsid w:val="002E28C1"/>
    <w:rsid w:val="002E2FD7"/>
    <w:rsid w:val="002E302D"/>
    <w:rsid w:val="002E31F2"/>
    <w:rsid w:val="002E41F4"/>
    <w:rsid w:val="002E4475"/>
    <w:rsid w:val="002E46E2"/>
    <w:rsid w:val="002E4988"/>
    <w:rsid w:val="002E49A8"/>
    <w:rsid w:val="002E4E8B"/>
    <w:rsid w:val="002E50C6"/>
    <w:rsid w:val="002E5207"/>
    <w:rsid w:val="002E5312"/>
    <w:rsid w:val="002E5716"/>
    <w:rsid w:val="002E57B7"/>
    <w:rsid w:val="002E58CD"/>
    <w:rsid w:val="002E59E4"/>
    <w:rsid w:val="002E5D97"/>
    <w:rsid w:val="002E6068"/>
    <w:rsid w:val="002E63DE"/>
    <w:rsid w:val="002E6AD0"/>
    <w:rsid w:val="002E6EA1"/>
    <w:rsid w:val="002E7559"/>
    <w:rsid w:val="002E7691"/>
    <w:rsid w:val="002E791C"/>
    <w:rsid w:val="002E7B73"/>
    <w:rsid w:val="002E7CAE"/>
    <w:rsid w:val="002F060C"/>
    <w:rsid w:val="002F0D5E"/>
    <w:rsid w:val="002F0F3C"/>
    <w:rsid w:val="002F0FC9"/>
    <w:rsid w:val="002F1306"/>
    <w:rsid w:val="002F139E"/>
    <w:rsid w:val="002F14BE"/>
    <w:rsid w:val="002F1673"/>
    <w:rsid w:val="002F1F63"/>
    <w:rsid w:val="002F21D4"/>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29C"/>
    <w:rsid w:val="00300B0E"/>
    <w:rsid w:val="00300D97"/>
    <w:rsid w:val="00300E9E"/>
    <w:rsid w:val="00301619"/>
    <w:rsid w:val="00301662"/>
    <w:rsid w:val="00301779"/>
    <w:rsid w:val="00301CE6"/>
    <w:rsid w:val="00301CFB"/>
    <w:rsid w:val="00302141"/>
    <w:rsid w:val="00302282"/>
    <w:rsid w:val="0030256B"/>
    <w:rsid w:val="00302762"/>
    <w:rsid w:val="00302877"/>
    <w:rsid w:val="00302944"/>
    <w:rsid w:val="00302C16"/>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0D31"/>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BA1"/>
    <w:rsid w:val="00313BCE"/>
    <w:rsid w:val="00313C5D"/>
    <w:rsid w:val="00313FD6"/>
    <w:rsid w:val="003140AE"/>
    <w:rsid w:val="00314150"/>
    <w:rsid w:val="00314210"/>
    <w:rsid w:val="003143BD"/>
    <w:rsid w:val="00314807"/>
    <w:rsid w:val="00314929"/>
    <w:rsid w:val="003149BC"/>
    <w:rsid w:val="00314AFD"/>
    <w:rsid w:val="00314BD1"/>
    <w:rsid w:val="00314C4B"/>
    <w:rsid w:val="00314F9D"/>
    <w:rsid w:val="00315208"/>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848"/>
    <w:rsid w:val="00321C22"/>
    <w:rsid w:val="00322005"/>
    <w:rsid w:val="00322137"/>
    <w:rsid w:val="00322154"/>
    <w:rsid w:val="003221DB"/>
    <w:rsid w:val="003222AB"/>
    <w:rsid w:val="003222F0"/>
    <w:rsid w:val="00322C9F"/>
    <w:rsid w:val="003230E8"/>
    <w:rsid w:val="00323230"/>
    <w:rsid w:val="003236E0"/>
    <w:rsid w:val="003237D3"/>
    <w:rsid w:val="0032391C"/>
    <w:rsid w:val="00323E22"/>
    <w:rsid w:val="00323EED"/>
    <w:rsid w:val="00323F9C"/>
    <w:rsid w:val="00324026"/>
    <w:rsid w:val="00324049"/>
    <w:rsid w:val="003241AB"/>
    <w:rsid w:val="003249E4"/>
    <w:rsid w:val="00324D23"/>
    <w:rsid w:val="0032515B"/>
    <w:rsid w:val="00325897"/>
    <w:rsid w:val="00325E1C"/>
    <w:rsid w:val="003260E4"/>
    <w:rsid w:val="00326732"/>
    <w:rsid w:val="00327040"/>
    <w:rsid w:val="003278AB"/>
    <w:rsid w:val="00327CB1"/>
    <w:rsid w:val="00330006"/>
    <w:rsid w:val="003301CB"/>
    <w:rsid w:val="0033031D"/>
    <w:rsid w:val="00330486"/>
    <w:rsid w:val="00330D18"/>
    <w:rsid w:val="00330FC2"/>
    <w:rsid w:val="003310A7"/>
    <w:rsid w:val="00331441"/>
    <w:rsid w:val="00331478"/>
    <w:rsid w:val="00331525"/>
    <w:rsid w:val="00331751"/>
    <w:rsid w:val="00331763"/>
    <w:rsid w:val="0033198D"/>
    <w:rsid w:val="00331B16"/>
    <w:rsid w:val="00331D11"/>
    <w:rsid w:val="00331DE4"/>
    <w:rsid w:val="00331EEB"/>
    <w:rsid w:val="00331FD9"/>
    <w:rsid w:val="00332F05"/>
    <w:rsid w:val="00332F6D"/>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1E5"/>
    <w:rsid w:val="0034122D"/>
    <w:rsid w:val="0034125F"/>
    <w:rsid w:val="003415E6"/>
    <w:rsid w:val="00341636"/>
    <w:rsid w:val="00341D28"/>
    <w:rsid w:val="00341E1C"/>
    <w:rsid w:val="00341FBE"/>
    <w:rsid w:val="00342730"/>
    <w:rsid w:val="00342B7A"/>
    <w:rsid w:val="00342BD7"/>
    <w:rsid w:val="00342F8A"/>
    <w:rsid w:val="00343309"/>
    <w:rsid w:val="00343459"/>
    <w:rsid w:val="0034389C"/>
    <w:rsid w:val="00343A07"/>
    <w:rsid w:val="0034426E"/>
    <w:rsid w:val="003444A5"/>
    <w:rsid w:val="0034458D"/>
    <w:rsid w:val="00344655"/>
    <w:rsid w:val="00344B0B"/>
    <w:rsid w:val="00344DE0"/>
    <w:rsid w:val="00344FB1"/>
    <w:rsid w:val="003450E3"/>
    <w:rsid w:val="0034552A"/>
    <w:rsid w:val="00345569"/>
    <w:rsid w:val="00345864"/>
    <w:rsid w:val="00345924"/>
    <w:rsid w:val="00345A2C"/>
    <w:rsid w:val="003461E3"/>
    <w:rsid w:val="003468CF"/>
    <w:rsid w:val="0034690A"/>
    <w:rsid w:val="00346AA0"/>
    <w:rsid w:val="00346D28"/>
    <w:rsid w:val="00346DB5"/>
    <w:rsid w:val="003473CE"/>
    <w:rsid w:val="003475D2"/>
    <w:rsid w:val="0034773B"/>
    <w:rsid w:val="003477B1"/>
    <w:rsid w:val="003477E4"/>
    <w:rsid w:val="0035006A"/>
    <w:rsid w:val="00350345"/>
    <w:rsid w:val="003508AC"/>
    <w:rsid w:val="003509AA"/>
    <w:rsid w:val="00350B00"/>
    <w:rsid w:val="00351188"/>
    <w:rsid w:val="0035139D"/>
    <w:rsid w:val="0035147F"/>
    <w:rsid w:val="00351525"/>
    <w:rsid w:val="0035159F"/>
    <w:rsid w:val="003515E5"/>
    <w:rsid w:val="00351782"/>
    <w:rsid w:val="00351929"/>
    <w:rsid w:val="00351986"/>
    <w:rsid w:val="00351BA6"/>
    <w:rsid w:val="00351BAC"/>
    <w:rsid w:val="00351FA7"/>
    <w:rsid w:val="00352481"/>
    <w:rsid w:val="00352521"/>
    <w:rsid w:val="00352C18"/>
    <w:rsid w:val="00352D87"/>
    <w:rsid w:val="003532D9"/>
    <w:rsid w:val="0035342D"/>
    <w:rsid w:val="00353A0A"/>
    <w:rsid w:val="00353A61"/>
    <w:rsid w:val="00353AD0"/>
    <w:rsid w:val="00353C09"/>
    <w:rsid w:val="00353DDC"/>
    <w:rsid w:val="00353FD1"/>
    <w:rsid w:val="003545E2"/>
    <w:rsid w:val="0035466D"/>
    <w:rsid w:val="003547E9"/>
    <w:rsid w:val="0035482C"/>
    <w:rsid w:val="0035499D"/>
    <w:rsid w:val="00354CE6"/>
    <w:rsid w:val="00355031"/>
    <w:rsid w:val="00355243"/>
    <w:rsid w:val="003554F2"/>
    <w:rsid w:val="0035579A"/>
    <w:rsid w:val="003558C1"/>
    <w:rsid w:val="00355AE5"/>
    <w:rsid w:val="00355BDA"/>
    <w:rsid w:val="00355D63"/>
    <w:rsid w:val="00355E48"/>
    <w:rsid w:val="00355EA9"/>
    <w:rsid w:val="00356582"/>
    <w:rsid w:val="003565AE"/>
    <w:rsid w:val="00356EDF"/>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349"/>
    <w:rsid w:val="00362412"/>
    <w:rsid w:val="003628EA"/>
    <w:rsid w:val="00362A44"/>
    <w:rsid w:val="00362A59"/>
    <w:rsid w:val="00362C0F"/>
    <w:rsid w:val="0036317A"/>
    <w:rsid w:val="003632CF"/>
    <w:rsid w:val="0036384F"/>
    <w:rsid w:val="00363B4B"/>
    <w:rsid w:val="00363FA0"/>
    <w:rsid w:val="0036410F"/>
    <w:rsid w:val="00364D01"/>
    <w:rsid w:val="00364D5E"/>
    <w:rsid w:val="0036607C"/>
    <w:rsid w:val="00366334"/>
    <w:rsid w:val="00366883"/>
    <w:rsid w:val="0036688E"/>
    <w:rsid w:val="00366D43"/>
    <w:rsid w:val="00366F87"/>
    <w:rsid w:val="003670C4"/>
    <w:rsid w:val="00367751"/>
    <w:rsid w:val="003679EF"/>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1B2"/>
    <w:rsid w:val="003742AC"/>
    <w:rsid w:val="00374397"/>
    <w:rsid w:val="00374433"/>
    <w:rsid w:val="0037456F"/>
    <w:rsid w:val="00374715"/>
    <w:rsid w:val="00375175"/>
    <w:rsid w:val="0037529C"/>
    <w:rsid w:val="003752CC"/>
    <w:rsid w:val="0037534B"/>
    <w:rsid w:val="00375DCE"/>
    <w:rsid w:val="003762CD"/>
    <w:rsid w:val="0037634F"/>
    <w:rsid w:val="0037663F"/>
    <w:rsid w:val="00376A1A"/>
    <w:rsid w:val="00376A6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189"/>
    <w:rsid w:val="003865FE"/>
    <w:rsid w:val="003866C3"/>
    <w:rsid w:val="00386714"/>
    <w:rsid w:val="00386819"/>
    <w:rsid w:val="00386973"/>
    <w:rsid w:val="003873FC"/>
    <w:rsid w:val="003874BE"/>
    <w:rsid w:val="003874F3"/>
    <w:rsid w:val="00387562"/>
    <w:rsid w:val="0038757D"/>
    <w:rsid w:val="003875DA"/>
    <w:rsid w:val="00387909"/>
    <w:rsid w:val="00387919"/>
    <w:rsid w:val="00387E49"/>
    <w:rsid w:val="00387FC5"/>
    <w:rsid w:val="00390359"/>
    <w:rsid w:val="0039043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278F"/>
    <w:rsid w:val="0039320A"/>
    <w:rsid w:val="00393544"/>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027"/>
    <w:rsid w:val="0039771D"/>
    <w:rsid w:val="003978B2"/>
    <w:rsid w:val="00397BC8"/>
    <w:rsid w:val="00397D57"/>
    <w:rsid w:val="003A0892"/>
    <w:rsid w:val="003A09D3"/>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7AF"/>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C51"/>
    <w:rsid w:val="003B5F50"/>
    <w:rsid w:val="003B5FE0"/>
    <w:rsid w:val="003B653F"/>
    <w:rsid w:val="003B6832"/>
    <w:rsid w:val="003B6AA7"/>
    <w:rsid w:val="003B6AFE"/>
    <w:rsid w:val="003B6C33"/>
    <w:rsid w:val="003B7052"/>
    <w:rsid w:val="003B70E0"/>
    <w:rsid w:val="003B72EB"/>
    <w:rsid w:val="003B7475"/>
    <w:rsid w:val="003B76FC"/>
    <w:rsid w:val="003B7700"/>
    <w:rsid w:val="003B785E"/>
    <w:rsid w:val="003B7F85"/>
    <w:rsid w:val="003B7FE5"/>
    <w:rsid w:val="003C02F5"/>
    <w:rsid w:val="003C06C0"/>
    <w:rsid w:val="003C0771"/>
    <w:rsid w:val="003C0E51"/>
    <w:rsid w:val="003C11C8"/>
    <w:rsid w:val="003C11F8"/>
    <w:rsid w:val="003C14CD"/>
    <w:rsid w:val="003C1905"/>
    <w:rsid w:val="003C1B0D"/>
    <w:rsid w:val="003C221A"/>
    <w:rsid w:val="003C2516"/>
    <w:rsid w:val="003C2702"/>
    <w:rsid w:val="003C278C"/>
    <w:rsid w:val="003C2A1A"/>
    <w:rsid w:val="003C2B12"/>
    <w:rsid w:val="003C2BAD"/>
    <w:rsid w:val="003C2D3B"/>
    <w:rsid w:val="003C4112"/>
    <w:rsid w:val="003C4945"/>
    <w:rsid w:val="003C4A9D"/>
    <w:rsid w:val="003C4C6B"/>
    <w:rsid w:val="003C4F5D"/>
    <w:rsid w:val="003C516F"/>
    <w:rsid w:val="003C585B"/>
    <w:rsid w:val="003C5AF4"/>
    <w:rsid w:val="003C5D55"/>
    <w:rsid w:val="003C650A"/>
    <w:rsid w:val="003C6730"/>
    <w:rsid w:val="003C674B"/>
    <w:rsid w:val="003C6EF3"/>
    <w:rsid w:val="003C6F5F"/>
    <w:rsid w:val="003C6FB9"/>
    <w:rsid w:val="003C7008"/>
    <w:rsid w:val="003C7517"/>
    <w:rsid w:val="003C77EE"/>
    <w:rsid w:val="003C7806"/>
    <w:rsid w:val="003C78B5"/>
    <w:rsid w:val="003C78FA"/>
    <w:rsid w:val="003C7B1B"/>
    <w:rsid w:val="003C7F8E"/>
    <w:rsid w:val="003D0285"/>
    <w:rsid w:val="003D029E"/>
    <w:rsid w:val="003D0589"/>
    <w:rsid w:val="003D0607"/>
    <w:rsid w:val="003D08C6"/>
    <w:rsid w:val="003D0F39"/>
    <w:rsid w:val="003D109F"/>
    <w:rsid w:val="003D1152"/>
    <w:rsid w:val="003D1620"/>
    <w:rsid w:val="003D1BE1"/>
    <w:rsid w:val="003D2478"/>
    <w:rsid w:val="003D261D"/>
    <w:rsid w:val="003D26C5"/>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659"/>
    <w:rsid w:val="003D5A32"/>
    <w:rsid w:val="003D5B1F"/>
    <w:rsid w:val="003D607B"/>
    <w:rsid w:val="003D61FB"/>
    <w:rsid w:val="003D631E"/>
    <w:rsid w:val="003D6803"/>
    <w:rsid w:val="003D6B7D"/>
    <w:rsid w:val="003D6E39"/>
    <w:rsid w:val="003D7A25"/>
    <w:rsid w:val="003E04AC"/>
    <w:rsid w:val="003E05BD"/>
    <w:rsid w:val="003E05F9"/>
    <w:rsid w:val="003E05FC"/>
    <w:rsid w:val="003E072B"/>
    <w:rsid w:val="003E0B77"/>
    <w:rsid w:val="003E0D27"/>
    <w:rsid w:val="003E1481"/>
    <w:rsid w:val="003E151C"/>
    <w:rsid w:val="003E15FA"/>
    <w:rsid w:val="003E181F"/>
    <w:rsid w:val="003E1D4C"/>
    <w:rsid w:val="003E1DE7"/>
    <w:rsid w:val="003E259E"/>
    <w:rsid w:val="003E2B9C"/>
    <w:rsid w:val="003E2F23"/>
    <w:rsid w:val="003E33C2"/>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0BD"/>
    <w:rsid w:val="003E6208"/>
    <w:rsid w:val="003E635F"/>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109"/>
    <w:rsid w:val="003F7602"/>
    <w:rsid w:val="004000E8"/>
    <w:rsid w:val="004004C1"/>
    <w:rsid w:val="004006D1"/>
    <w:rsid w:val="00400C32"/>
    <w:rsid w:val="00401189"/>
    <w:rsid w:val="0040123A"/>
    <w:rsid w:val="00401247"/>
    <w:rsid w:val="004015B5"/>
    <w:rsid w:val="00401B1C"/>
    <w:rsid w:val="004021D8"/>
    <w:rsid w:val="00402735"/>
    <w:rsid w:val="00402E2B"/>
    <w:rsid w:val="0040304A"/>
    <w:rsid w:val="004032A3"/>
    <w:rsid w:val="00403409"/>
    <w:rsid w:val="00403773"/>
    <w:rsid w:val="0040387F"/>
    <w:rsid w:val="00403892"/>
    <w:rsid w:val="00403926"/>
    <w:rsid w:val="004040EE"/>
    <w:rsid w:val="004045F0"/>
    <w:rsid w:val="004050B4"/>
    <w:rsid w:val="0040512B"/>
    <w:rsid w:val="00405310"/>
    <w:rsid w:val="00405362"/>
    <w:rsid w:val="00405B45"/>
    <w:rsid w:val="00405C01"/>
    <w:rsid w:val="00405CA5"/>
    <w:rsid w:val="00405DAB"/>
    <w:rsid w:val="00405E96"/>
    <w:rsid w:val="00406221"/>
    <w:rsid w:val="0040622B"/>
    <w:rsid w:val="00406278"/>
    <w:rsid w:val="00406300"/>
    <w:rsid w:val="004064D3"/>
    <w:rsid w:val="004069EF"/>
    <w:rsid w:val="00406B24"/>
    <w:rsid w:val="00406BD6"/>
    <w:rsid w:val="00406E22"/>
    <w:rsid w:val="00406E4F"/>
    <w:rsid w:val="00406FFA"/>
    <w:rsid w:val="00407052"/>
    <w:rsid w:val="00407297"/>
    <w:rsid w:val="0040743C"/>
    <w:rsid w:val="004077DD"/>
    <w:rsid w:val="00407A00"/>
    <w:rsid w:val="00407CD3"/>
    <w:rsid w:val="00410134"/>
    <w:rsid w:val="00410202"/>
    <w:rsid w:val="004103BD"/>
    <w:rsid w:val="0041047E"/>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72F"/>
    <w:rsid w:val="00420C4E"/>
    <w:rsid w:val="00421105"/>
    <w:rsid w:val="004214FC"/>
    <w:rsid w:val="00421595"/>
    <w:rsid w:val="004215B4"/>
    <w:rsid w:val="004216A5"/>
    <w:rsid w:val="00421770"/>
    <w:rsid w:val="00421A54"/>
    <w:rsid w:val="00421E06"/>
    <w:rsid w:val="00421EC9"/>
    <w:rsid w:val="00422416"/>
    <w:rsid w:val="00422979"/>
    <w:rsid w:val="00422CCB"/>
    <w:rsid w:val="00422E7B"/>
    <w:rsid w:val="00422F98"/>
    <w:rsid w:val="0042346C"/>
    <w:rsid w:val="004236DE"/>
    <w:rsid w:val="00423C4F"/>
    <w:rsid w:val="00423C7C"/>
    <w:rsid w:val="00423D4B"/>
    <w:rsid w:val="00423E7D"/>
    <w:rsid w:val="00424028"/>
    <w:rsid w:val="004242F4"/>
    <w:rsid w:val="00424B9D"/>
    <w:rsid w:val="00424C2D"/>
    <w:rsid w:val="00424F92"/>
    <w:rsid w:val="0042539E"/>
    <w:rsid w:val="00425743"/>
    <w:rsid w:val="00425750"/>
    <w:rsid w:val="00425897"/>
    <w:rsid w:val="004258E9"/>
    <w:rsid w:val="00425A8A"/>
    <w:rsid w:val="00426138"/>
    <w:rsid w:val="00426334"/>
    <w:rsid w:val="00426B4A"/>
    <w:rsid w:val="00427130"/>
    <w:rsid w:val="004271C6"/>
    <w:rsid w:val="00427248"/>
    <w:rsid w:val="004275B6"/>
    <w:rsid w:val="00427B8E"/>
    <w:rsid w:val="00430632"/>
    <w:rsid w:val="00430904"/>
    <w:rsid w:val="00430E42"/>
    <w:rsid w:val="00431453"/>
    <w:rsid w:val="0043149A"/>
    <w:rsid w:val="00431986"/>
    <w:rsid w:val="00431ACB"/>
    <w:rsid w:val="00431AD5"/>
    <w:rsid w:val="00431CCC"/>
    <w:rsid w:val="00431F17"/>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0DC7"/>
    <w:rsid w:val="004410DF"/>
    <w:rsid w:val="00441115"/>
    <w:rsid w:val="00441475"/>
    <w:rsid w:val="0044182D"/>
    <w:rsid w:val="004418DE"/>
    <w:rsid w:val="00441A92"/>
    <w:rsid w:val="004424BC"/>
    <w:rsid w:val="00442C75"/>
    <w:rsid w:val="00442CB0"/>
    <w:rsid w:val="00442EC7"/>
    <w:rsid w:val="0044302A"/>
    <w:rsid w:val="00443422"/>
    <w:rsid w:val="004436AB"/>
    <w:rsid w:val="0044378F"/>
    <w:rsid w:val="00443950"/>
    <w:rsid w:val="004440B8"/>
    <w:rsid w:val="004441CB"/>
    <w:rsid w:val="00444431"/>
    <w:rsid w:val="004444D7"/>
    <w:rsid w:val="00444693"/>
    <w:rsid w:val="00444792"/>
    <w:rsid w:val="00444972"/>
    <w:rsid w:val="00444E74"/>
    <w:rsid w:val="00444F18"/>
    <w:rsid w:val="00444F56"/>
    <w:rsid w:val="00445139"/>
    <w:rsid w:val="00445891"/>
    <w:rsid w:val="004458BF"/>
    <w:rsid w:val="004459AB"/>
    <w:rsid w:val="00445DCE"/>
    <w:rsid w:val="00445FA0"/>
    <w:rsid w:val="004461F7"/>
    <w:rsid w:val="00446488"/>
    <w:rsid w:val="00446582"/>
    <w:rsid w:val="00446FEA"/>
    <w:rsid w:val="00447933"/>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AB9"/>
    <w:rsid w:val="00456BC8"/>
    <w:rsid w:val="00456FC4"/>
    <w:rsid w:val="00457117"/>
    <w:rsid w:val="00457565"/>
    <w:rsid w:val="00457B71"/>
    <w:rsid w:val="00457CD9"/>
    <w:rsid w:val="00460601"/>
    <w:rsid w:val="00460721"/>
    <w:rsid w:val="00460746"/>
    <w:rsid w:val="004608E0"/>
    <w:rsid w:val="00460F11"/>
    <w:rsid w:val="0046110E"/>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3BA2"/>
    <w:rsid w:val="00463F34"/>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B22"/>
    <w:rsid w:val="00473C75"/>
    <w:rsid w:val="00474096"/>
    <w:rsid w:val="004744C0"/>
    <w:rsid w:val="0047475E"/>
    <w:rsid w:val="00474794"/>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958"/>
    <w:rsid w:val="00477D3A"/>
    <w:rsid w:val="0048012E"/>
    <w:rsid w:val="00480796"/>
    <w:rsid w:val="00480854"/>
    <w:rsid w:val="004808FD"/>
    <w:rsid w:val="004809E3"/>
    <w:rsid w:val="00480BEF"/>
    <w:rsid w:val="0048109E"/>
    <w:rsid w:val="00481221"/>
    <w:rsid w:val="004813A6"/>
    <w:rsid w:val="00481497"/>
    <w:rsid w:val="004816EE"/>
    <w:rsid w:val="004818C9"/>
    <w:rsid w:val="00481CF0"/>
    <w:rsid w:val="00481F86"/>
    <w:rsid w:val="004821D5"/>
    <w:rsid w:val="004824B0"/>
    <w:rsid w:val="0048250B"/>
    <w:rsid w:val="00482656"/>
    <w:rsid w:val="00482721"/>
    <w:rsid w:val="004828F8"/>
    <w:rsid w:val="00482C15"/>
    <w:rsid w:val="00482E37"/>
    <w:rsid w:val="00482FFD"/>
    <w:rsid w:val="00483127"/>
    <w:rsid w:val="004838D6"/>
    <w:rsid w:val="00483A7C"/>
    <w:rsid w:val="00483B8E"/>
    <w:rsid w:val="00483D66"/>
    <w:rsid w:val="00483E1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77"/>
    <w:rsid w:val="004926C2"/>
    <w:rsid w:val="00492760"/>
    <w:rsid w:val="00492BC5"/>
    <w:rsid w:val="00492BE8"/>
    <w:rsid w:val="00492EC7"/>
    <w:rsid w:val="00492FA4"/>
    <w:rsid w:val="0049306F"/>
    <w:rsid w:val="00493111"/>
    <w:rsid w:val="004933CC"/>
    <w:rsid w:val="004933EA"/>
    <w:rsid w:val="0049368C"/>
    <w:rsid w:val="00493AF9"/>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82"/>
    <w:rsid w:val="004968A5"/>
    <w:rsid w:val="004969FC"/>
    <w:rsid w:val="00496D3C"/>
    <w:rsid w:val="00496F4E"/>
    <w:rsid w:val="00497006"/>
    <w:rsid w:val="0049738D"/>
    <w:rsid w:val="004973BE"/>
    <w:rsid w:val="004974C5"/>
    <w:rsid w:val="004976C4"/>
    <w:rsid w:val="00497ACB"/>
    <w:rsid w:val="00497DA1"/>
    <w:rsid w:val="004A023F"/>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265"/>
    <w:rsid w:val="004A4338"/>
    <w:rsid w:val="004A4CED"/>
    <w:rsid w:val="004A515A"/>
    <w:rsid w:val="004A5281"/>
    <w:rsid w:val="004A52A2"/>
    <w:rsid w:val="004A52C9"/>
    <w:rsid w:val="004A54CD"/>
    <w:rsid w:val="004A55DA"/>
    <w:rsid w:val="004A56BA"/>
    <w:rsid w:val="004A59A3"/>
    <w:rsid w:val="004A5BE0"/>
    <w:rsid w:val="004A5C19"/>
    <w:rsid w:val="004A5F4F"/>
    <w:rsid w:val="004A6179"/>
    <w:rsid w:val="004A61C0"/>
    <w:rsid w:val="004A679A"/>
    <w:rsid w:val="004A6952"/>
    <w:rsid w:val="004A69C5"/>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1E20"/>
    <w:rsid w:val="004B20F8"/>
    <w:rsid w:val="004B2707"/>
    <w:rsid w:val="004B277C"/>
    <w:rsid w:val="004B2D46"/>
    <w:rsid w:val="004B3156"/>
    <w:rsid w:val="004B31AC"/>
    <w:rsid w:val="004B33C8"/>
    <w:rsid w:val="004B35BA"/>
    <w:rsid w:val="004B393B"/>
    <w:rsid w:val="004B3976"/>
    <w:rsid w:val="004B3A3C"/>
    <w:rsid w:val="004B3DA8"/>
    <w:rsid w:val="004B3E38"/>
    <w:rsid w:val="004B3EF9"/>
    <w:rsid w:val="004B3F31"/>
    <w:rsid w:val="004B409C"/>
    <w:rsid w:val="004B41BA"/>
    <w:rsid w:val="004B4397"/>
    <w:rsid w:val="004B441F"/>
    <w:rsid w:val="004B4542"/>
    <w:rsid w:val="004B466A"/>
    <w:rsid w:val="004B4CB7"/>
    <w:rsid w:val="004B58F2"/>
    <w:rsid w:val="004B59E5"/>
    <w:rsid w:val="004B621B"/>
    <w:rsid w:val="004B64B2"/>
    <w:rsid w:val="004B70A5"/>
    <w:rsid w:val="004B7821"/>
    <w:rsid w:val="004B79C2"/>
    <w:rsid w:val="004B7BFD"/>
    <w:rsid w:val="004B7C0C"/>
    <w:rsid w:val="004B7CA2"/>
    <w:rsid w:val="004B7CD2"/>
    <w:rsid w:val="004C0497"/>
    <w:rsid w:val="004C0C10"/>
    <w:rsid w:val="004C0D60"/>
    <w:rsid w:val="004C0FD1"/>
    <w:rsid w:val="004C14C7"/>
    <w:rsid w:val="004C1682"/>
    <w:rsid w:val="004C1770"/>
    <w:rsid w:val="004C1957"/>
    <w:rsid w:val="004C19A1"/>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7B"/>
    <w:rsid w:val="004C588F"/>
    <w:rsid w:val="004C5898"/>
    <w:rsid w:val="004C5B2B"/>
    <w:rsid w:val="004C5E66"/>
    <w:rsid w:val="004C6040"/>
    <w:rsid w:val="004C6322"/>
    <w:rsid w:val="004C6355"/>
    <w:rsid w:val="004C6A37"/>
    <w:rsid w:val="004C6CB7"/>
    <w:rsid w:val="004C6DE7"/>
    <w:rsid w:val="004C7061"/>
    <w:rsid w:val="004C74FD"/>
    <w:rsid w:val="004C755C"/>
    <w:rsid w:val="004C7980"/>
    <w:rsid w:val="004C7A7C"/>
    <w:rsid w:val="004C7C90"/>
    <w:rsid w:val="004C7E97"/>
    <w:rsid w:val="004D021E"/>
    <w:rsid w:val="004D0240"/>
    <w:rsid w:val="004D0368"/>
    <w:rsid w:val="004D054F"/>
    <w:rsid w:val="004D0D52"/>
    <w:rsid w:val="004D0D84"/>
    <w:rsid w:val="004D0F38"/>
    <w:rsid w:val="004D11BE"/>
    <w:rsid w:val="004D135C"/>
    <w:rsid w:val="004D166F"/>
    <w:rsid w:val="004D1676"/>
    <w:rsid w:val="004D1776"/>
    <w:rsid w:val="004D1C02"/>
    <w:rsid w:val="004D21A2"/>
    <w:rsid w:val="004D2209"/>
    <w:rsid w:val="004D27B5"/>
    <w:rsid w:val="004D2AF0"/>
    <w:rsid w:val="004D2BC7"/>
    <w:rsid w:val="004D2C8F"/>
    <w:rsid w:val="004D2CD3"/>
    <w:rsid w:val="004D2CDE"/>
    <w:rsid w:val="004D3045"/>
    <w:rsid w:val="004D3105"/>
    <w:rsid w:val="004D3381"/>
    <w:rsid w:val="004D3429"/>
    <w:rsid w:val="004D36B1"/>
    <w:rsid w:val="004D38A6"/>
    <w:rsid w:val="004D3AF9"/>
    <w:rsid w:val="004D3E5E"/>
    <w:rsid w:val="004D4824"/>
    <w:rsid w:val="004D486A"/>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03D"/>
    <w:rsid w:val="004E0434"/>
    <w:rsid w:val="004E0439"/>
    <w:rsid w:val="004E0604"/>
    <w:rsid w:val="004E0903"/>
    <w:rsid w:val="004E0ABB"/>
    <w:rsid w:val="004E0E3B"/>
    <w:rsid w:val="004E0EBF"/>
    <w:rsid w:val="004E13F1"/>
    <w:rsid w:val="004E162A"/>
    <w:rsid w:val="004E211F"/>
    <w:rsid w:val="004E23A8"/>
    <w:rsid w:val="004E2423"/>
    <w:rsid w:val="004E2542"/>
    <w:rsid w:val="004E25F2"/>
    <w:rsid w:val="004E2680"/>
    <w:rsid w:val="004E28F9"/>
    <w:rsid w:val="004E2B67"/>
    <w:rsid w:val="004E2F7E"/>
    <w:rsid w:val="004E30D7"/>
    <w:rsid w:val="004E3A0D"/>
    <w:rsid w:val="004E3AC0"/>
    <w:rsid w:val="004E3CB8"/>
    <w:rsid w:val="004E4263"/>
    <w:rsid w:val="004E4589"/>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1A0"/>
    <w:rsid w:val="004F4200"/>
    <w:rsid w:val="004F430F"/>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ED2"/>
    <w:rsid w:val="00501082"/>
    <w:rsid w:val="005010D0"/>
    <w:rsid w:val="00501100"/>
    <w:rsid w:val="005011A2"/>
    <w:rsid w:val="005016E6"/>
    <w:rsid w:val="00501878"/>
    <w:rsid w:val="005018D9"/>
    <w:rsid w:val="00502306"/>
    <w:rsid w:val="0050238C"/>
    <w:rsid w:val="00502850"/>
    <w:rsid w:val="00502F34"/>
    <w:rsid w:val="00502FAA"/>
    <w:rsid w:val="00503049"/>
    <w:rsid w:val="00503108"/>
    <w:rsid w:val="00503555"/>
    <w:rsid w:val="005035B7"/>
    <w:rsid w:val="00503604"/>
    <w:rsid w:val="0050379C"/>
    <w:rsid w:val="005038F4"/>
    <w:rsid w:val="00503D32"/>
    <w:rsid w:val="00503E1F"/>
    <w:rsid w:val="00504033"/>
    <w:rsid w:val="005040CA"/>
    <w:rsid w:val="00504146"/>
    <w:rsid w:val="005049A5"/>
    <w:rsid w:val="005049A9"/>
    <w:rsid w:val="00504F61"/>
    <w:rsid w:val="00505002"/>
    <w:rsid w:val="005050D8"/>
    <w:rsid w:val="00505411"/>
    <w:rsid w:val="00505423"/>
    <w:rsid w:val="005054BE"/>
    <w:rsid w:val="0050599E"/>
    <w:rsid w:val="00505AF5"/>
    <w:rsid w:val="005060BE"/>
    <w:rsid w:val="005060C3"/>
    <w:rsid w:val="0050628F"/>
    <w:rsid w:val="00506399"/>
    <w:rsid w:val="0050648F"/>
    <w:rsid w:val="00506557"/>
    <w:rsid w:val="00506670"/>
    <w:rsid w:val="00506678"/>
    <w:rsid w:val="00506764"/>
    <w:rsid w:val="0050677A"/>
    <w:rsid w:val="00506B07"/>
    <w:rsid w:val="00506B9E"/>
    <w:rsid w:val="00506E20"/>
    <w:rsid w:val="00507070"/>
    <w:rsid w:val="005074E5"/>
    <w:rsid w:val="00507671"/>
    <w:rsid w:val="005076AC"/>
    <w:rsid w:val="00507C9D"/>
    <w:rsid w:val="00507D87"/>
    <w:rsid w:val="005102CE"/>
    <w:rsid w:val="0051067E"/>
    <w:rsid w:val="005108D8"/>
    <w:rsid w:val="00511012"/>
    <w:rsid w:val="00511164"/>
    <w:rsid w:val="00511233"/>
    <w:rsid w:val="005116D2"/>
    <w:rsid w:val="005116F9"/>
    <w:rsid w:val="005118E2"/>
    <w:rsid w:val="0051199C"/>
    <w:rsid w:val="00511A22"/>
    <w:rsid w:val="00511C66"/>
    <w:rsid w:val="00511D68"/>
    <w:rsid w:val="0051213C"/>
    <w:rsid w:val="005121FE"/>
    <w:rsid w:val="00512453"/>
    <w:rsid w:val="00512571"/>
    <w:rsid w:val="005126BE"/>
    <w:rsid w:val="00512736"/>
    <w:rsid w:val="00512DFA"/>
    <w:rsid w:val="00512E79"/>
    <w:rsid w:val="00512FD4"/>
    <w:rsid w:val="00513242"/>
    <w:rsid w:val="005133FA"/>
    <w:rsid w:val="00513499"/>
    <w:rsid w:val="005135B0"/>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7B7"/>
    <w:rsid w:val="005178BC"/>
    <w:rsid w:val="00520327"/>
    <w:rsid w:val="005207D9"/>
    <w:rsid w:val="00520E91"/>
    <w:rsid w:val="00521116"/>
    <w:rsid w:val="005215D8"/>
    <w:rsid w:val="00521997"/>
    <w:rsid w:val="005219CF"/>
    <w:rsid w:val="00521AEB"/>
    <w:rsid w:val="00521CAF"/>
    <w:rsid w:val="00521CCB"/>
    <w:rsid w:val="00521D5B"/>
    <w:rsid w:val="00521EBB"/>
    <w:rsid w:val="00521F8F"/>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925"/>
    <w:rsid w:val="00530DE8"/>
    <w:rsid w:val="0053112E"/>
    <w:rsid w:val="0053113F"/>
    <w:rsid w:val="00531141"/>
    <w:rsid w:val="005314A7"/>
    <w:rsid w:val="005317B9"/>
    <w:rsid w:val="00531E28"/>
    <w:rsid w:val="00531EDA"/>
    <w:rsid w:val="00531F0A"/>
    <w:rsid w:val="00531F34"/>
    <w:rsid w:val="005321B3"/>
    <w:rsid w:val="00532F5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0F97"/>
    <w:rsid w:val="0054108D"/>
    <w:rsid w:val="00541471"/>
    <w:rsid w:val="00541664"/>
    <w:rsid w:val="00541711"/>
    <w:rsid w:val="0054191A"/>
    <w:rsid w:val="005419C4"/>
    <w:rsid w:val="00541A1A"/>
    <w:rsid w:val="00541E3E"/>
    <w:rsid w:val="00542008"/>
    <w:rsid w:val="00542206"/>
    <w:rsid w:val="0054238A"/>
    <w:rsid w:val="00542897"/>
    <w:rsid w:val="0054302C"/>
    <w:rsid w:val="0054355D"/>
    <w:rsid w:val="00543AF9"/>
    <w:rsid w:val="005449E6"/>
    <w:rsid w:val="00544A68"/>
    <w:rsid w:val="00544FED"/>
    <w:rsid w:val="005451F6"/>
    <w:rsid w:val="00545492"/>
    <w:rsid w:val="00545494"/>
    <w:rsid w:val="005454E4"/>
    <w:rsid w:val="00545CBE"/>
    <w:rsid w:val="00545F5E"/>
    <w:rsid w:val="00546246"/>
    <w:rsid w:val="00546354"/>
    <w:rsid w:val="005465AF"/>
    <w:rsid w:val="00546970"/>
    <w:rsid w:val="005469EC"/>
    <w:rsid w:val="00546BFE"/>
    <w:rsid w:val="00546D31"/>
    <w:rsid w:val="00546D5A"/>
    <w:rsid w:val="0054725B"/>
    <w:rsid w:val="00547975"/>
    <w:rsid w:val="00547ACF"/>
    <w:rsid w:val="00547DF7"/>
    <w:rsid w:val="00550001"/>
    <w:rsid w:val="005500B0"/>
    <w:rsid w:val="005500FD"/>
    <w:rsid w:val="00550814"/>
    <w:rsid w:val="00551007"/>
    <w:rsid w:val="00551795"/>
    <w:rsid w:val="005517F4"/>
    <w:rsid w:val="005518BD"/>
    <w:rsid w:val="00551E39"/>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6A1"/>
    <w:rsid w:val="00555B1B"/>
    <w:rsid w:val="00555B2C"/>
    <w:rsid w:val="00556504"/>
    <w:rsid w:val="00556C81"/>
    <w:rsid w:val="00556C91"/>
    <w:rsid w:val="00556E14"/>
    <w:rsid w:val="00557146"/>
    <w:rsid w:val="00557622"/>
    <w:rsid w:val="00557C00"/>
    <w:rsid w:val="0056006E"/>
    <w:rsid w:val="0056035D"/>
    <w:rsid w:val="0056062F"/>
    <w:rsid w:val="00560F29"/>
    <w:rsid w:val="0056121F"/>
    <w:rsid w:val="0056126E"/>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6FCB"/>
    <w:rsid w:val="005671AD"/>
    <w:rsid w:val="00567229"/>
    <w:rsid w:val="00567664"/>
    <w:rsid w:val="00567F14"/>
    <w:rsid w:val="00567F21"/>
    <w:rsid w:val="00567F55"/>
    <w:rsid w:val="00567FBD"/>
    <w:rsid w:val="005702BF"/>
    <w:rsid w:val="00570813"/>
    <w:rsid w:val="00570B5F"/>
    <w:rsid w:val="00570BBA"/>
    <w:rsid w:val="00570DAC"/>
    <w:rsid w:val="00570F73"/>
    <w:rsid w:val="00570F99"/>
    <w:rsid w:val="0057160D"/>
    <w:rsid w:val="0057192F"/>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79"/>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B64"/>
    <w:rsid w:val="00581F3E"/>
    <w:rsid w:val="00582809"/>
    <w:rsid w:val="00582E08"/>
    <w:rsid w:val="00583641"/>
    <w:rsid w:val="00583A99"/>
    <w:rsid w:val="00583C22"/>
    <w:rsid w:val="00583C62"/>
    <w:rsid w:val="00583C8E"/>
    <w:rsid w:val="00583DC9"/>
    <w:rsid w:val="00583F29"/>
    <w:rsid w:val="00583F8B"/>
    <w:rsid w:val="0058417D"/>
    <w:rsid w:val="005842CE"/>
    <w:rsid w:val="00584668"/>
    <w:rsid w:val="00584A54"/>
    <w:rsid w:val="00584F08"/>
    <w:rsid w:val="00585037"/>
    <w:rsid w:val="00585131"/>
    <w:rsid w:val="00585462"/>
    <w:rsid w:val="005859B2"/>
    <w:rsid w:val="005859E4"/>
    <w:rsid w:val="00585A8F"/>
    <w:rsid w:val="00585E42"/>
    <w:rsid w:val="00586E14"/>
    <w:rsid w:val="00586FEE"/>
    <w:rsid w:val="0058751E"/>
    <w:rsid w:val="0058771D"/>
    <w:rsid w:val="00587827"/>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3FFA"/>
    <w:rsid w:val="005940EC"/>
    <w:rsid w:val="0059418B"/>
    <w:rsid w:val="005946EB"/>
    <w:rsid w:val="0059484A"/>
    <w:rsid w:val="005948C2"/>
    <w:rsid w:val="00594AF9"/>
    <w:rsid w:val="0059525F"/>
    <w:rsid w:val="005955D9"/>
    <w:rsid w:val="0059571C"/>
    <w:rsid w:val="00595816"/>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1E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5E"/>
    <w:rsid w:val="005A74A1"/>
    <w:rsid w:val="005A7DBB"/>
    <w:rsid w:val="005A7E28"/>
    <w:rsid w:val="005A7EB5"/>
    <w:rsid w:val="005A7F69"/>
    <w:rsid w:val="005B03D1"/>
    <w:rsid w:val="005B07DC"/>
    <w:rsid w:val="005B0B0E"/>
    <w:rsid w:val="005B11D3"/>
    <w:rsid w:val="005B14BE"/>
    <w:rsid w:val="005B1742"/>
    <w:rsid w:val="005B17CD"/>
    <w:rsid w:val="005B1A6F"/>
    <w:rsid w:val="005B1E75"/>
    <w:rsid w:val="005B201B"/>
    <w:rsid w:val="005B2032"/>
    <w:rsid w:val="005B20C3"/>
    <w:rsid w:val="005B266C"/>
    <w:rsid w:val="005B2672"/>
    <w:rsid w:val="005B2761"/>
    <w:rsid w:val="005B2897"/>
    <w:rsid w:val="005B2C89"/>
    <w:rsid w:val="005B2EEE"/>
    <w:rsid w:val="005B3481"/>
    <w:rsid w:val="005B35D7"/>
    <w:rsid w:val="005B392A"/>
    <w:rsid w:val="005B39EF"/>
    <w:rsid w:val="005B3A74"/>
    <w:rsid w:val="005B3AA3"/>
    <w:rsid w:val="005B40C6"/>
    <w:rsid w:val="005B436C"/>
    <w:rsid w:val="005B4754"/>
    <w:rsid w:val="005B486D"/>
    <w:rsid w:val="005B4889"/>
    <w:rsid w:val="005B4C1E"/>
    <w:rsid w:val="005B5393"/>
    <w:rsid w:val="005B66B8"/>
    <w:rsid w:val="005B6783"/>
    <w:rsid w:val="005B6DFA"/>
    <w:rsid w:val="005B6F83"/>
    <w:rsid w:val="005B709A"/>
    <w:rsid w:val="005B709C"/>
    <w:rsid w:val="005B7470"/>
    <w:rsid w:val="005B7698"/>
    <w:rsid w:val="005B785B"/>
    <w:rsid w:val="005B7D5D"/>
    <w:rsid w:val="005B7D7D"/>
    <w:rsid w:val="005B7FAE"/>
    <w:rsid w:val="005C01CF"/>
    <w:rsid w:val="005C1065"/>
    <w:rsid w:val="005C1239"/>
    <w:rsid w:val="005C1457"/>
    <w:rsid w:val="005C1E43"/>
    <w:rsid w:val="005C23E9"/>
    <w:rsid w:val="005C2427"/>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5AB"/>
    <w:rsid w:val="005C566B"/>
    <w:rsid w:val="005C58D4"/>
    <w:rsid w:val="005C59B5"/>
    <w:rsid w:val="005C5B3B"/>
    <w:rsid w:val="005C6011"/>
    <w:rsid w:val="005C6089"/>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556"/>
    <w:rsid w:val="005D1602"/>
    <w:rsid w:val="005D1627"/>
    <w:rsid w:val="005D16F8"/>
    <w:rsid w:val="005D19B9"/>
    <w:rsid w:val="005D1DD3"/>
    <w:rsid w:val="005D20E1"/>
    <w:rsid w:val="005D246E"/>
    <w:rsid w:val="005D2481"/>
    <w:rsid w:val="005D24E8"/>
    <w:rsid w:val="005D2933"/>
    <w:rsid w:val="005D2963"/>
    <w:rsid w:val="005D303D"/>
    <w:rsid w:val="005D304C"/>
    <w:rsid w:val="005D31AB"/>
    <w:rsid w:val="005D321E"/>
    <w:rsid w:val="005D336E"/>
    <w:rsid w:val="005D382E"/>
    <w:rsid w:val="005D3A41"/>
    <w:rsid w:val="005D40D3"/>
    <w:rsid w:val="005D43F0"/>
    <w:rsid w:val="005D45EC"/>
    <w:rsid w:val="005D472A"/>
    <w:rsid w:val="005D47A2"/>
    <w:rsid w:val="005D4806"/>
    <w:rsid w:val="005D4D5B"/>
    <w:rsid w:val="005D4FC1"/>
    <w:rsid w:val="005D528E"/>
    <w:rsid w:val="005D542C"/>
    <w:rsid w:val="005D5981"/>
    <w:rsid w:val="005D5C0C"/>
    <w:rsid w:val="005D5D93"/>
    <w:rsid w:val="005D5DD3"/>
    <w:rsid w:val="005D610B"/>
    <w:rsid w:val="005D6193"/>
    <w:rsid w:val="005D690D"/>
    <w:rsid w:val="005D72CB"/>
    <w:rsid w:val="005D7561"/>
    <w:rsid w:val="005D772F"/>
    <w:rsid w:val="005D775D"/>
    <w:rsid w:val="005D77B2"/>
    <w:rsid w:val="005D7845"/>
    <w:rsid w:val="005D79ED"/>
    <w:rsid w:val="005D7E4D"/>
    <w:rsid w:val="005E07ED"/>
    <w:rsid w:val="005E1BA9"/>
    <w:rsid w:val="005E1C34"/>
    <w:rsid w:val="005E1DFE"/>
    <w:rsid w:val="005E1E18"/>
    <w:rsid w:val="005E2259"/>
    <w:rsid w:val="005E240C"/>
    <w:rsid w:val="005E2972"/>
    <w:rsid w:val="005E29EA"/>
    <w:rsid w:val="005E3241"/>
    <w:rsid w:val="005E3248"/>
    <w:rsid w:val="005E385F"/>
    <w:rsid w:val="005E3D95"/>
    <w:rsid w:val="005E3DE7"/>
    <w:rsid w:val="005E3EEB"/>
    <w:rsid w:val="005E4727"/>
    <w:rsid w:val="005E48AB"/>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5B7"/>
    <w:rsid w:val="005E7958"/>
    <w:rsid w:val="005E7BE7"/>
    <w:rsid w:val="005E7D44"/>
    <w:rsid w:val="005E7F5F"/>
    <w:rsid w:val="005F09AA"/>
    <w:rsid w:val="005F11B4"/>
    <w:rsid w:val="005F1389"/>
    <w:rsid w:val="005F14A2"/>
    <w:rsid w:val="005F155A"/>
    <w:rsid w:val="005F1867"/>
    <w:rsid w:val="005F1979"/>
    <w:rsid w:val="005F19E3"/>
    <w:rsid w:val="005F1D4F"/>
    <w:rsid w:val="005F270E"/>
    <w:rsid w:val="005F2A0F"/>
    <w:rsid w:val="005F2BC2"/>
    <w:rsid w:val="005F2CB1"/>
    <w:rsid w:val="005F3025"/>
    <w:rsid w:val="005F306C"/>
    <w:rsid w:val="005F3086"/>
    <w:rsid w:val="005F32D8"/>
    <w:rsid w:val="005F3666"/>
    <w:rsid w:val="005F369D"/>
    <w:rsid w:val="005F38CF"/>
    <w:rsid w:val="005F3AA1"/>
    <w:rsid w:val="005F4408"/>
    <w:rsid w:val="005F44C6"/>
    <w:rsid w:val="005F4627"/>
    <w:rsid w:val="005F4C7A"/>
    <w:rsid w:val="005F5241"/>
    <w:rsid w:val="005F5261"/>
    <w:rsid w:val="005F5C11"/>
    <w:rsid w:val="005F618C"/>
    <w:rsid w:val="005F6225"/>
    <w:rsid w:val="005F62DD"/>
    <w:rsid w:val="005F67C8"/>
    <w:rsid w:val="005F6A31"/>
    <w:rsid w:val="005F6A5D"/>
    <w:rsid w:val="005F70BD"/>
    <w:rsid w:val="005F74B2"/>
    <w:rsid w:val="005F7943"/>
    <w:rsid w:val="005F7BDE"/>
    <w:rsid w:val="005F7FD9"/>
    <w:rsid w:val="0060080E"/>
    <w:rsid w:val="00600853"/>
    <w:rsid w:val="006009D7"/>
    <w:rsid w:val="00601161"/>
    <w:rsid w:val="00601209"/>
    <w:rsid w:val="0060141C"/>
    <w:rsid w:val="00601522"/>
    <w:rsid w:val="0060154D"/>
    <w:rsid w:val="0060179E"/>
    <w:rsid w:val="00601A57"/>
    <w:rsid w:val="00601F02"/>
    <w:rsid w:val="00601FD5"/>
    <w:rsid w:val="0060217C"/>
    <w:rsid w:val="006021DD"/>
    <w:rsid w:val="006023D3"/>
    <w:rsid w:val="0060283C"/>
    <w:rsid w:val="00602EC1"/>
    <w:rsid w:val="006032AF"/>
    <w:rsid w:val="006033C1"/>
    <w:rsid w:val="00603424"/>
    <w:rsid w:val="006035D9"/>
    <w:rsid w:val="00603734"/>
    <w:rsid w:val="0060374D"/>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2F5"/>
    <w:rsid w:val="00606360"/>
    <w:rsid w:val="006063CC"/>
    <w:rsid w:val="00606643"/>
    <w:rsid w:val="00606CA2"/>
    <w:rsid w:val="0060782D"/>
    <w:rsid w:val="00607B76"/>
    <w:rsid w:val="00607BB5"/>
    <w:rsid w:val="00607CE8"/>
    <w:rsid w:val="00610361"/>
    <w:rsid w:val="00610417"/>
    <w:rsid w:val="006104EB"/>
    <w:rsid w:val="00610612"/>
    <w:rsid w:val="00610A0E"/>
    <w:rsid w:val="00610CB3"/>
    <w:rsid w:val="00610EE4"/>
    <w:rsid w:val="006111E1"/>
    <w:rsid w:val="0061135C"/>
    <w:rsid w:val="00611574"/>
    <w:rsid w:val="00611895"/>
    <w:rsid w:val="00611A89"/>
    <w:rsid w:val="00611B83"/>
    <w:rsid w:val="0061206D"/>
    <w:rsid w:val="00612407"/>
    <w:rsid w:val="00612756"/>
    <w:rsid w:val="00612775"/>
    <w:rsid w:val="00612A64"/>
    <w:rsid w:val="00612BED"/>
    <w:rsid w:val="00613257"/>
    <w:rsid w:val="00613299"/>
    <w:rsid w:val="006138B6"/>
    <w:rsid w:val="00614016"/>
    <w:rsid w:val="006142C4"/>
    <w:rsid w:val="0061443B"/>
    <w:rsid w:val="006144B1"/>
    <w:rsid w:val="00614605"/>
    <w:rsid w:val="00614646"/>
    <w:rsid w:val="0061569B"/>
    <w:rsid w:val="00615721"/>
    <w:rsid w:val="00615C5C"/>
    <w:rsid w:val="00616485"/>
    <w:rsid w:val="006169D7"/>
    <w:rsid w:val="006171FE"/>
    <w:rsid w:val="006173D9"/>
    <w:rsid w:val="00617591"/>
    <w:rsid w:val="006175CD"/>
    <w:rsid w:val="006177B2"/>
    <w:rsid w:val="00620740"/>
    <w:rsid w:val="00620A71"/>
    <w:rsid w:val="00620B43"/>
    <w:rsid w:val="00620D80"/>
    <w:rsid w:val="00621264"/>
    <w:rsid w:val="00621341"/>
    <w:rsid w:val="00621559"/>
    <w:rsid w:val="00621C74"/>
    <w:rsid w:val="006224F6"/>
    <w:rsid w:val="006228DC"/>
    <w:rsid w:val="0062297D"/>
    <w:rsid w:val="00622BDB"/>
    <w:rsid w:val="00622FBF"/>
    <w:rsid w:val="00623412"/>
    <w:rsid w:val="006234A6"/>
    <w:rsid w:val="006234E8"/>
    <w:rsid w:val="00623822"/>
    <w:rsid w:val="006238C6"/>
    <w:rsid w:val="0062393B"/>
    <w:rsid w:val="0062397D"/>
    <w:rsid w:val="00623A22"/>
    <w:rsid w:val="00623E17"/>
    <w:rsid w:val="006245CE"/>
    <w:rsid w:val="00624CB1"/>
    <w:rsid w:val="00624D23"/>
    <w:rsid w:val="0062523C"/>
    <w:rsid w:val="0062542E"/>
    <w:rsid w:val="006254F5"/>
    <w:rsid w:val="006255BB"/>
    <w:rsid w:val="0062560C"/>
    <w:rsid w:val="006259A6"/>
    <w:rsid w:val="00625BBF"/>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523"/>
    <w:rsid w:val="00630780"/>
    <w:rsid w:val="00630787"/>
    <w:rsid w:val="00630884"/>
    <w:rsid w:val="00630B90"/>
    <w:rsid w:val="00630C65"/>
    <w:rsid w:val="00630CF9"/>
    <w:rsid w:val="00630E90"/>
    <w:rsid w:val="00631012"/>
    <w:rsid w:val="006311B1"/>
    <w:rsid w:val="006311B3"/>
    <w:rsid w:val="0063157F"/>
    <w:rsid w:val="006318CC"/>
    <w:rsid w:val="006318F1"/>
    <w:rsid w:val="006318F8"/>
    <w:rsid w:val="00631D00"/>
    <w:rsid w:val="00631EE4"/>
    <w:rsid w:val="006326B6"/>
    <w:rsid w:val="0063284C"/>
    <w:rsid w:val="00632B8E"/>
    <w:rsid w:val="00632EA7"/>
    <w:rsid w:val="0063313F"/>
    <w:rsid w:val="0063337E"/>
    <w:rsid w:val="006336AC"/>
    <w:rsid w:val="006338AE"/>
    <w:rsid w:val="00633D83"/>
    <w:rsid w:val="006341A6"/>
    <w:rsid w:val="00634B1B"/>
    <w:rsid w:val="006353F5"/>
    <w:rsid w:val="006355C2"/>
    <w:rsid w:val="00635A38"/>
    <w:rsid w:val="00635CEF"/>
    <w:rsid w:val="00635FFB"/>
    <w:rsid w:val="00636177"/>
    <w:rsid w:val="00636398"/>
    <w:rsid w:val="006366DA"/>
    <w:rsid w:val="006368D3"/>
    <w:rsid w:val="0063696F"/>
    <w:rsid w:val="00636F1C"/>
    <w:rsid w:val="0063753A"/>
    <w:rsid w:val="00637586"/>
    <w:rsid w:val="006377EC"/>
    <w:rsid w:val="006377EF"/>
    <w:rsid w:val="00637F6A"/>
    <w:rsid w:val="00640116"/>
    <w:rsid w:val="006401D0"/>
    <w:rsid w:val="006408F0"/>
    <w:rsid w:val="00640AB0"/>
    <w:rsid w:val="00640CEE"/>
    <w:rsid w:val="00641140"/>
    <w:rsid w:val="0064151F"/>
    <w:rsid w:val="00641532"/>
    <w:rsid w:val="00641533"/>
    <w:rsid w:val="006417C2"/>
    <w:rsid w:val="00641920"/>
    <w:rsid w:val="00641A3B"/>
    <w:rsid w:val="00641A44"/>
    <w:rsid w:val="00641B84"/>
    <w:rsid w:val="00641D4C"/>
    <w:rsid w:val="00641DC0"/>
    <w:rsid w:val="00641DDE"/>
    <w:rsid w:val="0064208D"/>
    <w:rsid w:val="006420A2"/>
    <w:rsid w:val="006420E7"/>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14A"/>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2BA"/>
    <w:rsid w:val="00654B59"/>
    <w:rsid w:val="00655733"/>
    <w:rsid w:val="00655751"/>
    <w:rsid w:val="00655ACA"/>
    <w:rsid w:val="00655ACD"/>
    <w:rsid w:val="00655E2B"/>
    <w:rsid w:val="00655F0D"/>
    <w:rsid w:val="00655F1C"/>
    <w:rsid w:val="0065609B"/>
    <w:rsid w:val="0065627D"/>
    <w:rsid w:val="006562C6"/>
    <w:rsid w:val="006567C1"/>
    <w:rsid w:val="00656984"/>
    <w:rsid w:val="00656A92"/>
    <w:rsid w:val="00656DDE"/>
    <w:rsid w:val="00656E58"/>
    <w:rsid w:val="00657140"/>
    <w:rsid w:val="00657428"/>
    <w:rsid w:val="00657BE0"/>
    <w:rsid w:val="00657DD5"/>
    <w:rsid w:val="00657E56"/>
    <w:rsid w:val="0066011D"/>
    <w:rsid w:val="006601C6"/>
    <w:rsid w:val="006601DB"/>
    <w:rsid w:val="006607C0"/>
    <w:rsid w:val="00660895"/>
    <w:rsid w:val="00660B9F"/>
    <w:rsid w:val="00660BC0"/>
    <w:rsid w:val="00660FA9"/>
    <w:rsid w:val="00660FF8"/>
    <w:rsid w:val="006613A6"/>
    <w:rsid w:val="006616FC"/>
    <w:rsid w:val="006617B7"/>
    <w:rsid w:val="00661BB0"/>
    <w:rsid w:val="00661BCA"/>
    <w:rsid w:val="00661BF6"/>
    <w:rsid w:val="006620D1"/>
    <w:rsid w:val="006620DE"/>
    <w:rsid w:val="0066211B"/>
    <w:rsid w:val="006623DD"/>
    <w:rsid w:val="006624EB"/>
    <w:rsid w:val="006627A2"/>
    <w:rsid w:val="006631AB"/>
    <w:rsid w:val="006632EC"/>
    <w:rsid w:val="006634E6"/>
    <w:rsid w:val="0066359C"/>
    <w:rsid w:val="00663A35"/>
    <w:rsid w:val="00663BF2"/>
    <w:rsid w:val="00663C2D"/>
    <w:rsid w:val="00663E40"/>
    <w:rsid w:val="00664128"/>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1B8"/>
    <w:rsid w:val="006814DD"/>
    <w:rsid w:val="006817C9"/>
    <w:rsid w:val="00681DD0"/>
    <w:rsid w:val="006821D2"/>
    <w:rsid w:val="00682331"/>
    <w:rsid w:val="006823CD"/>
    <w:rsid w:val="00682762"/>
    <w:rsid w:val="0068297C"/>
    <w:rsid w:val="00682A5C"/>
    <w:rsid w:val="00682EA0"/>
    <w:rsid w:val="00683028"/>
    <w:rsid w:val="00683094"/>
    <w:rsid w:val="0068394B"/>
    <w:rsid w:val="00683AAF"/>
    <w:rsid w:val="00683B2B"/>
    <w:rsid w:val="00683ECE"/>
    <w:rsid w:val="0068444C"/>
    <w:rsid w:val="00684943"/>
    <w:rsid w:val="00684B00"/>
    <w:rsid w:val="00684B41"/>
    <w:rsid w:val="00684B5D"/>
    <w:rsid w:val="00684D7B"/>
    <w:rsid w:val="00684E2E"/>
    <w:rsid w:val="0068517F"/>
    <w:rsid w:val="00685459"/>
    <w:rsid w:val="00685785"/>
    <w:rsid w:val="00685ABA"/>
    <w:rsid w:val="00685C82"/>
    <w:rsid w:val="00685CB8"/>
    <w:rsid w:val="00685E77"/>
    <w:rsid w:val="00685ED9"/>
    <w:rsid w:val="00686655"/>
    <w:rsid w:val="00686717"/>
    <w:rsid w:val="00686775"/>
    <w:rsid w:val="0068677C"/>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043"/>
    <w:rsid w:val="006927FB"/>
    <w:rsid w:val="00692947"/>
    <w:rsid w:val="00692C5E"/>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6E0"/>
    <w:rsid w:val="00697951"/>
    <w:rsid w:val="00697BAE"/>
    <w:rsid w:val="006A03FA"/>
    <w:rsid w:val="006A05A6"/>
    <w:rsid w:val="006A07D0"/>
    <w:rsid w:val="006A0A9A"/>
    <w:rsid w:val="006A0E30"/>
    <w:rsid w:val="006A17D4"/>
    <w:rsid w:val="006A1AF7"/>
    <w:rsid w:val="006A1C1D"/>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4DC"/>
    <w:rsid w:val="006A6886"/>
    <w:rsid w:val="006A697B"/>
    <w:rsid w:val="006A69E9"/>
    <w:rsid w:val="006A6B80"/>
    <w:rsid w:val="006A6C3E"/>
    <w:rsid w:val="006A741B"/>
    <w:rsid w:val="006A7ADE"/>
    <w:rsid w:val="006A7AFF"/>
    <w:rsid w:val="006B00B6"/>
    <w:rsid w:val="006B021F"/>
    <w:rsid w:val="006B06EB"/>
    <w:rsid w:val="006B07F1"/>
    <w:rsid w:val="006B0C21"/>
    <w:rsid w:val="006B0F3C"/>
    <w:rsid w:val="006B14E9"/>
    <w:rsid w:val="006B1816"/>
    <w:rsid w:val="006B1927"/>
    <w:rsid w:val="006B1B4B"/>
    <w:rsid w:val="006B1BE0"/>
    <w:rsid w:val="006B202E"/>
    <w:rsid w:val="006B2069"/>
    <w:rsid w:val="006B2099"/>
    <w:rsid w:val="006B221B"/>
    <w:rsid w:val="006B22C2"/>
    <w:rsid w:val="006B235E"/>
    <w:rsid w:val="006B2533"/>
    <w:rsid w:val="006B2640"/>
    <w:rsid w:val="006B26C0"/>
    <w:rsid w:val="006B27CE"/>
    <w:rsid w:val="006B31F0"/>
    <w:rsid w:val="006B3C38"/>
    <w:rsid w:val="006B3CFE"/>
    <w:rsid w:val="006B3DE9"/>
    <w:rsid w:val="006B3F48"/>
    <w:rsid w:val="006B3FB2"/>
    <w:rsid w:val="006B42C7"/>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BF8"/>
    <w:rsid w:val="006B6C4B"/>
    <w:rsid w:val="006B6E6B"/>
    <w:rsid w:val="006B796F"/>
    <w:rsid w:val="006B7DE9"/>
    <w:rsid w:val="006B7ED0"/>
    <w:rsid w:val="006C0238"/>
    <w:rsid w:val="006C024C"/>
    <w:rsid w:val="006C03B8"/>
    <w:rsid w:val="006C03ED"/>
    <w:rsid w:val="006C0497"/>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9B6"/>
    <w:rsid w:val="006C5CFF"/>
    <w:rsid w:val="006C5EC9"/>
    <w:rsid w:val="006C5F60"/>
    <w:rsid w:val="006C6059"/>
    <w:rsid w:val="006C643F"/>
    <w:rsid w:val="006C650A"/>
    <w:rsid w:val="006C68AF"/>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109"/>
    <w:rsid w:val="006D338F"/>
    <w:rsid w:val="006D352E"/>
    <w:rsid w:val="006D3611"/>
    <w:rsid w:val="006D3792"/>
    <w:rsid w:val="006D3AC2"/>
    <w:rsid w:val="006D3AC9"/>
    <w:rsid w:val="006D3BF2"/>
    <w:rsid w:val="006D3C15"/>
    <w:rsid w:val="006D3CB7"/>
    <w:rsid w:val="006D3E78"/>
    <w:rsid w:val="006D4105"/>
    <w:rsid w:val="006D426E"/>
    <w:rsid w:val="006D43D6"/>
    <w:rsid w:val="006D46E9"/>
    <w:rsid w:val="006D4884"/>
    <w:rsid w:val="006D5281"/>
    <w:rsid w:val="006D52F0"/>
    <w:rsid w:val="006D587C"/>
    <w:rsid w:val="006D59F3"/>
    <w:rsid w:val="006D5A93"/>
    <w:rsid w:val="006D5A9A"/>
    <w:rsid w:val="006D5C05"/>
    <w:rsid w:val="006D5C46"/>
    <w:rsid w:val="006D5D87"/>
    <w:rsid w:val="006D630F"/>
    <w:rsid w:val="006D63B3"/>
    <w:rsid w:val="006D6662"/>
    <w:rsid w:val="006D6686"/>
    <w:rsid w:val="006D68B2"/>
    <w:rsid w:val="006D6D44"/>
    <w:rsid w:val="006D6F08"/>
    <w:rsid w:val="006D70A5"/>
    <w:rsid w:val="006D7108"/>
    <w:rsid w:val="006D745B"/>
    <w:rsid w:val="006D7472"/>
    <w:rsid w:val="006D7606"/>
    <w:rsid w:val="006D7E0B"/>
    <w:rsid w:val="006E012C"/>
    <w:rsid w:val="006E024D"/>
    <w:rsid w:val="006E04FE"/>
    <w:rsid w:val="006E05DC"/>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071"/>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987"/>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69"/>
    <w:rsid w:val="006E6EC8"/>
    <w:rsid w:val="006E70E2"/>
    <w:rsid w:val="006E77B4"/>
    <w:rsid w:val="006E77B5"/>
    <w:rsid w:val="006E7898"/>
    <w:rsid w:val="006E7C41"/>
    <w:rsid w:val="006E7D10"/>
    <w:rsid w:val="006E7D3B"/>
    <w:rsid w:val="006F01B6"/>
    <w:rsid w:val="006F0838"/>
    <w:rsid w:val="006F0DEA"/>
    <w:rsid w:val="006F0E94"/>
    <w:rsid w:val="006F1180"/>
    <w:rsid w:val="006F1849"/>
    <w:rsid w:val="006F1988"/>
    <w:rsid w:val="006F1B70"/>
    <w:rsid w:val="006F2117"/>
    <w:rsid w:val="006F2131"/>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EDC"/>
    <w:rsid w:val="006F5F2A"/>
    <w:rsid w:val="006F65FF"/>
    <w:rsid w:val="006F6843"/>
    <w:rsid w:val="006F74B8"/>
    <w:rsid w:val="006F74C2"/>
    <w:rsid w:val="006F7625"/>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69B"/>
    <w:rsid w:val="00702ABD"/>
    <w:rsid w:val="00702B6B"/>
    <w:rsid w:val="0070346E"/>
    <w:rsid w:val="0070377F"/>
    <w:rsid w:val="00703C3B"/>
    <w:rsid w:val="00703E85"/>
    <w:rsid w:val="00703E9D"/>
    <w:rsid w:val="00703F14"/>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62"/>
    <w:rsid w:val="007154BE"/>
    <w:rsid w:val="00715B9A"/>
    <w:rsid w:val="00715BB5"/>
    <w:rsid w:val="00715DF4"/>
    <w:rsid w:val="00715F4A"/>
    <w:rsid w:val="00715FBE"/>
    <w:rsid w:val="0071604A"/>
    <w:rsid w:val="007160F6"/>
    <w:rsid w:val="00716483"/>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8C1"/>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028"/>
    <w:rsid w:val="00727111"/>
    <w:rsid w:val="00727208"/>
    <w:rsid w:val="007272D7"/>
    <w:rsid w:val="0072766F"/>
    <w:rsid w:val="00727680"/>
    <w:rsid w:val="00727B0A"/>
    <w:rsid w:val="00727BE1"/>
    <w:rsid w:val="00727D21"/>
    <w:rsid w:val="00727E45"/>
    <w:rsid w:val="007301DD"/>
    <w:rsid w:val="00730450"/>
    <w:rsid w:val="007304A1"/>
    <w:rsid w:val="007308F1"/>
    <w:rsid w:val="0073097F"/>
    <w:rsid w:val="00730C67"/>
    <w:rsid w:val="00730DD5"/>
    <w:rsid w:val="00731296"/>
    <w:rsid w:val="007314EF"/>
    <w:rsid w:val="007317E7"/>
    <w:rsid w:val="00731A31"/>
    <w:rsid w:val="00731C6D"/>
    <w:rsid w:val="007329E4"/>
    <w:rsid w:val="00732CE2"/>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5ED"/>
    <w:rsid w:val="00743647"/>
    <w:rsid w:val="00743659"/>
    <w:rsid w:val="007437EF"/>
    <w:rsid w:val="00743800"/>
    <w:rsid w:val="00743855"/>
    <w:rsid w:val="00743946"/>
    <w:rsid w:val="00743EBE"/>
    <w:rsid w:val="00744152"/>
    <w:rsid w:val="00744250"/>
    <w:rsid w:val="00744376"/>
    <w:rsid w:val="007445A0"/>
    <w:rsid w:val="00744798"/>
    <w:rsid w:val="0074489D"/>
    <w:rsid w:val="00744D22"/>
    <w:rsid w:val="00744E28"/>
    <w:rsid w:val="0074503E"/>
    <w:rsid w:val="0074524B"/>
    <w:rsid w:val="007454ED"/>
    <w:rsid w:val="00745662"/>
    <w:rsid w:val="00745CEB"/>
    <w:rsid w:val="00745D7C"/>
    <w:rsid w:val="00745E1D"/>
    <w:rsid w:val="007464A0"/>
    <w:rsid w:val="00746B70"/>
    <w:rsid w:val="00746BC8"/>
    <w:rsid w:val="00747049"/>
    <w:rsid w:val="007474EC"/>
    <w:rsid w:val="00747757"/>
    <w:rsid w:val="00747BA4"/>
    <w:rsid w:val="00747D8B"/>
    <w:rsid w:val="00747EF0"/>
    <w:rsid w:val="00750397"/>
    <w:rsid w:val="00750469"/>
    <w:rsid w:val="0075082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3952"/>
    <w:rsid w:val="00754186"/>
    <w:rsid w:val="0075420E"/>
    <w:rsid w:val="007542FF"/>
    <w:rsid w:val="00754C5E"/>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710"/>
    <w:rsid w:val="00760AC5"/>
    <w:rsid w:val="0076121A"/>
    <w:rsid w:val="007615DF"/>
    <w:rsid w:val="007616B3"/>
    <w:rsid w:val="00761953"/>
    <w:rsid w:val="00761A66"/>
    <w:rsid w:val="00761B7D"/>
    <w:rsid w:val="00761E21"/>
    <w:rsid w:val="00761E43"/>
    <w:rsid w:val="007623AB"/>
    <w:rsid w:val="007623D5"/>
    <w:rsid w:val="00762B8C"/>
    <w:rsid w:val="00762BEF"/>
    <w:rsid w:val="007630EA"/>
    <w:rsid w:val="007632EF"/>
    <w:rsid w:val="007633BF"/>
    <w:rsid w:val="00763954"/>
    <w:rsid w:val="00763A03"/>
    <w:rsid w:val="00763A6D"/>
    <w:rsid w:val="00763CF4"/>
    <w:rsid w:val="00764115"/>
    <w:rsid w:val="0076421D"/>
    <w:rsid w:val="007642FF"/>
    <w:rsid w:val="007643A6"/>
    <w:rsid w:val="00765281"/>
    <w:rsid w:val="007652DB"/>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071B"/>
    <w:rsid w:val="007711E9"/>
    <w:rsid w:val="007718FE"/>
    <w:rsid w:val="00771A7D"/>
    <w:rsid w:val="00771C15"/>
    <w:rsid w:val="0077214C"/>
    <w:rsid w:val="00772199"/>
    <w:rsid w:val="00772534"/>
    <w:rsid w:val="00772584"/>
    <w:rsid w:val="00772738"/>
    <w:rsid w:val="00772B00"/>
    <w:rsid w:val="00772FA7"/>
    <w:rsid w:val="00773006"/>
    <w:rsid w:val="007730BD"/>
    <w:rsid w:val="00773171"/>
    <w:rsid w:val="007734D8"/>
    <w:rsid w:val="00773531"/>
    <w:rsid w:val="00773650"/>
    <w:rsid w:val="00773807"/>
    <w:rsid w:val="0077380F"/>
    <w:rsid w:val="00773879"/>
    <w:rsid w:val="00773CA0"/>
    <w:rsid w:val="00773CC7"/>
    <w:rsid w:val="00773E40"/>
    <w:rsid w:val="00773E46"/>
    <w:rsid w:val="0077428B"/>
    <w:rsid w:val="007745BC"/>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5EF"/>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40E"/>
    <w:rsid w:val="00785490"/>
    <w:rsid w:val="00785ADB"/>
    <w:rsid w:val="00785EDC"/>
    <w:rsid w:val="00786371"/>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7F3"/>
    <w:rsid w:val="007929AA"/>
    <w:rsid w:val="00792ABB"/>
    <w:rsid w:val="00792B77"/>
    <w:rsid w:val="00792D2D"/>
    <w:rsid w:val="00792F04"/>
    <w:rsid w:val="0079312C"/>
    <w:rsid w:val="00793245"/>
    <w:rsid w:val="00793300"/>
    <w:rsid w:val="0079384E"/>
    <w:rsid w:val="007938FF"/>
    <w:rsid w:val="00793CD8"/>
    <w:rsid w:val="007941EF"/>
    <w:rsid w:val="00794243"/>
    <w:rsid w:val="00794384"/>
    <w:rsid w:val="00794D75"/>
    <w:rsid w:val="007953F0"/>
    <w:rsid w:val="00795774"/>
    <w:rsid w:val="007958D5"/>
    <w:rsid w:val="007959F1"/>
    <w:rsid w:val="00795AE2"/>
    <w:rsid w:val="00795C92"/>
    <w:rsid w:val="00795E6B"/>
    <w:rsid w:val="00795F6F"/>
    <w:rsid w:val="00796231"/>
    <w:rsid w:val="007962A0"/>
    <w:rsid w:val="00796315"/>
    <w:rsid w:val="0079636E"/>
    <w:rsid w:val="00796A29"/>
    <w:rsid w:val="00796B79"/>
    <w:rsid w:val="00797161"/>
    <w:rsid w:val="00797165"/>
    <w:rsid w:val="00797F56"/>
    <w:rsid w:val="007A02ED"/>
    <w:rsid w:val="007A0557"/>
    <w:rsid w:val="007A058F"/>
    <w:rsid w:val="007A05B8"/>
    <w:rsid w:val="007A0754"/>
    <w:rsid w:val="007A09B4"/>
    <w:rsid w:val="007A1CB3"/>
    <w:rsid w:val="007A1F08"/>
    <w:rsid w:val="007A1F76"/>
    <w:rsid w:val="007A232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A3"/>
    <w:rsid w:val="007A70F6"/>
    <w:rsid w:val="007A7354"/>
    <w:rsid w:val="007A7435"/>
    <w:rsid w:val="007A7AFC"/>
    <w:rsid w:val="007A7C57"/>
    <w:rsid w:val="007A7F5C"/>
    <w:rsid w:val="007B0219"/>
    <w:rsid w:val="007B050D"/>
    <w:rsid w:val="007B0990"/>
    <w:rsid w:val="007B1199"/>
    <w:rsid w:val="007B136D"/>
    <w:rsid w:val="007B15A8"/>
    <w:rsid w:val="007B15C9"/>
    <w:rsid w:val="007B180D"/>
    <w:rsid w:val="007B1C2B"/>
    <w:rsid w:val="007B1CCC"/>
    <w:rsid w:val="007B1D01"/>
    <w:rsid w:val="007B27A3"/>
    <w:rsid w:val="007B2DF2"/>
    <w:rsid w:val="007B2E3D"/>
    <w:rsid w:val="007B2F2C"/>
    <w:rsid w:val="007B2F46"/>
    <w:rsid w:val="007B349F"/>
    <w:rsid w:val="007B3702"/>
    <w:rsid w:val="007B3905"/>
    <w:rsid w:val="007B3D04"/>
    <w:rsid w:val="007B3D2D"/>
    <w:rsid w:val="007B3D82"/>
    <w:rsid w:val="007B3E31"/>
    <w:rsid w:val="007B4069"/>
    <w:rsid w:val="007B48B9"/>
    <w:rsid w:val="007B4E76"/>
    <w:rsid w:val="007B4EB4"/>
    <w:rsid w:val="007B50AE"/>
    <w:rsid w:val="007B51DF"/>
    <w:rsid w:val="007B5457"/>
    <w:rsid w:val="007B55AC"/>
    <w:rsid w:val="007B5A69"/>
    <w:rsid w:val="007B5D17"/>
    <w:rsid w:val="007B5FA4"/>
    <w:rsid w:val="007B689C"/>
    <w:rsid w:val="007B6AB7"/>
    <w:rsid w:val="007B6C12"/>
    <w:rsid w:val="007B6F17"/>
    <w:rsid w:val="007B6FFF"/>
    <w:rsid w:val="007B7396"/>
    <w:rsid w:val="007B751B"/>
    <w:rsid w:val="007B7580"/>
    <w:rsid w:val="007B7634"/>
    <w:rsid w:val="007B7849"/>
    <w:rsid w:val="007B7E56"/>
    <w:rsid w:val="007B7F8E"/>
    <w:rsid w:val="007C025A"/>
    <w:rsid w:val="007C0587"/>
    <w:rsid w:val="007C05DD"/>
    <w:rsid w:val="007C0735"/>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53"/>
    <w:rsid w:val="007C3FAA"/>
    <w:rsid w:val="007C410D"/>
    <w:rsid w:val="007C4423"/>
    <w:rsid w:val="007C4DA2"/>
    <w:rsid w:val="007C4E96"/>
    <w:rsid w:val="007C4FAB"/>
    <w:rsid w:val="007C54E4"/>
    <w:rsid w:val="007C57A3"/>
    <w:rsid w:val="007C57D0"/>
    <w:rsid w:val="007C5A57"/>
    <w:rsid w:val="007C5FE0"/>
    <w:rsid w:val="007C60AD"/>
    <w:rsid w:val="007C60BF"/>
    <w:rsid w:val="007C6227"/>
    <w:rsid w:val="007C6346"/>
    <w:rsid w:val="007C645E"/>
    <w:rsid w:val="007C6725"/>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734"/>
    <w:rsid w:val="007D1C40"/>
    <w:rsid w:val="007D1FCB"/>
    <w:rsid w:val="007D1FE6"/>
    <w:rsid w:val="007D1FFB"/>
    <w:rsid w:val="007D25EA"/>
    <w:rsid w:val="007D27FE"/>
    <w:rsid w:val="007D2A23"/>
    <w:rsid w:val="007D2A46"/>
    <w:rsid w:val="007D2E6B"/>
    <w:rsid w:val="007D2EA2"/>
    <w:rsid w:val="007D3087"/>
    <w:rsid w:val="007D347F"/>
    <w:rsid w:val="007D38F2"/>
    <w:rsid w:val="007D38F8"/>
    <w:rsid w:val="007D39E3"/>
    <w:rsid w:val="007D3B43"/>
    <w:rsid w:val="007D3BEA"/>
    <w:rsid w:val="007D3F2B"/>
    <w:rsid w:val="007D43C0"/>
    <w:rsid w:val="007D46BE"/>
    <w:rsid w:val="007D4721"/>
    <w:rsid w:val="007D4748"/>
    <w:rsid w:val="007D4892"/>
    <w:rsid w:val="007D4A13"/>
    <w:rsid w:val="007D4AE9"/>
    <w:rsid w:val="007D4FD9"/>
    <w:rsid w:val="007D5302"/>
    <w:rsid w:val="007D5309"/>
    <w:rsid w:val="007D58B4"/>
    <w:rsid w:val="007D58C3"/>
    <w:rsid w:val="007D5901"/>
    <w:rsid w:val="007D5F2F"/>
    <w:rsid w:val="007D6080"/>
    <w:rsid w:val="007D62AF"/>
    <w:rsid w:val="007D632D"/>
    <w:rsid w:val="007D6BA2"/>
    <w:rsid w:val="007D6D1D"/>
    <w:rsid w:val="007D6EDA"/>
    <w:rsid w:val="007D7526"/>
    <w:rsid w:val="007D763B"/>
    <w:rsid w:val="007D7AE5"/>
    <w:rsid w:val="007E009C"/>
    <w:rsid w:val="007E0364"/>
    <w:rsid w:val="007E0580"/>
    <w:rsid w:val="007E0A0D"/>
    <w:rsid w:val="007E0B55"/>
    <w:rsid w:val="007E0F8B"/>
    <w:rsid w:val="007E150A"/>
    <w:rsid w:val="007E15F9"/>
    <w:rsid w:val="007E16AA"/>
    <w:rsid w:val="007E1AAC"/>
    <w:rsid w:val="007E1B8D"/>
    <w:rsid w:val="007E1CCC"/>
    <w:rsid w:val="007E1EBB"/>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AEB"/>
    <w:rsid w:val="007F0B67"/>
    <w:rsid w:val="007F1388"/>
    <w:rsid w:val="007F1713"/>
    <w:rsid w:val="007F177E"/>
    <w:rsid w:val="007F1962"/>
    <w:rsid w:val="007F1A42"/>
    <w:rsid w:val="007F1A58"/>
    <w:rsid w:val="007F213C"/>
    <w:rsid w:val="007F2440"/>
    <w:rsid w:val="007F24D3"/>
    <w:rsid w:val="007F2790"/>
    <w:rsid w:val="007F2A2B"/>
    <w:rsid w:val="007F2D51"/>
    <w:rsid w:val="007F3056"/>
    <w:rsid w:val="007F30B7"/>
    <w:rsid w:val="007F3134"/>
    <w:rsid w:val="007F31D4"/>
    <w:rsid w:val="007F322B"/>
    <w:rsid w:val="007F3604"/>
    <w:rsid w:val="007F3743"/>
    <w:rsid w:val="007F3A54"/>
    <w:rsid w:val="007F3E4D"/>
    <w:rsid w:val="007F40D3"/>
    <w:rsid w:val="007F4CAE"/>
    <w:rsid w:val="007F4D04"/>
    <w:rsid w:val="007F4E18"/>
    <w:rsid w:val="007F520A"/>
    <w:rsid w:val="007F5219"/>
    <w:rsid w:val="007F584C"/>
    <w:rsid w:val="007F5BE1"/>
    <w:rsid w:val="007F5CF7"/>
    <w:rsid w:val="007F5D0B"/>
    <w:rsid w:val="007F5D6F"/>
    <w:rsid w:val="007F6101"/>
    <w:rsid w:val="007F61F8"/>
    <w:rsid w:val="007F63B9"/>
    <w:rsid w:val="007F6DC4"/>
    <w:rsid w:val="007F762E"/>
    <w:rsid w:val="007F7DE5"/>
    <w:rsid w:val="007F7F2B"/>
    <w:rsid w:val="0080038A"/>
    <w:rsid w:val="00800399"/>
    <w:rsid w:val="00800498"/>
    <w:rsid w:val="008008EF"/>
    <w:rsid w:val="00800940"/>
    <w:rsid w:val="00800D33"/>
    <w:rsid w:val="00800E78"/>
    <w:rsid w:val="00800FA2"/>
    <w:rsid w:val="00800FF0"/>
    <w:rsid w:val="0080106F"/>
    <w:rsid w:val="00801259"/>
    <w:rsid w:val="00801540"/>
    <w:rsid w:val="008019AB"/>
    <w:rsid w:val="00801A82"/>
    <w:rsid w:val="00801AAC"/>
    <w:rsid w:val="00801B1F"/>
    <w:rsid w:val="00801F29"/>
    <w:rsid w:val="00801F60"/>
    <w:rsid w:val="00802151"/>
    <w:rsid w:val="0080223B"/>
    <w:rsid w:val="00802256"/>
    <w:rsid w:val="00802B80"/>
    <w:rsid w:val="00802E78"/>
    <w:rsid w:val="00803498"/>
    <w:rsid w:val="008034E1"/>
    <w:rsid w:val="008036E5"/>
    <w:rsid w:val="00803886"/>
    <w:rsid w:val="008039A8"/>
    <w:rsid w:val="00803A73"/>
    <w:rsid w:val="00803B7E"/>
    <w:rsid w:val="00803BCD"/>
    <w:rsid w:val="00803FAE"/>
    <w:rsid w:val="00803FF6"/>
    <w:rsid w:val="0080409E"/>
    <w:rsid w:val="008040EE"/>
    <w:rsid w:val="0080415D"/>
    <w:rsid w:val="00804322"/>
    <w:rsid w:val="008045BE"/>
    <w:rsid w:val="00804745"/>
    <w:rsid w:val="0080503E"/>
    <w:rsid w:val="00805290"/>
    <w:rsid w:val="00805547"/>
    <w:rsid w:val="00805E3B"/>
    <w:rsid w:val="0080605F"/>
    <w:rsid w:val="008060AD"/>
    <w:rsid w:val="0080631B"/>
    <w:rsid w:val="0080658E"/>
    <w:rsid w:val="00806657"/>
    <w:rsid w:val="00806E84"/>
    <w:rsid w:val="00807317"/>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385"/>
    <w:rsid w:val="00820A73"/>
    <w:rsid w:val="00820BB5"/>
    <w:rsid w:val="00820C1B"/>
    <w:rsid w:val="0082124D"/>
    <w:rsid w:val="00821759"/>
    <w:rsid w:val="00821826"/>
    <w:rsid w:val="008218F0"/>
    <w:rsid w:val="00821EFC"/>
    <w:rsid w:val="00821F34"/>
    <w:rsid w:val="008223A3"/>
    <w:rsid w:val="008223C0"/>
    <w:rsid w:val="0082249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5DB6"/>
    <w:rsid w:val="00826438"/>
    <w:rsid w:val="00826852"/>
    <w:rsid w:val="00826F8E"/>
    <w:rsid w:val="0082755A"/>
    <w:rsid w:val="00827694"/>
    <w:rsid w:val="00827BF8"/>
    <w:rsid w:val="00827D6F"/>
    <w:rsid w:val="00830A43"/>
    <w:rsid w:val="00831DFA"/>
    <w:rsid w:val="00831FA1"/>
    <w:rsid w:val="0083204D"/>
    <w:rsid w:val="00832376"/>
    <w:rsid w:val="008324D5"/>
    <w:rsid w:val="00832794"/>
    <w:rsid w:val="00832C4C"/>
    <w:rsid w:val="00832F14"/>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4EC"/>
    <w:rsid w:val="00836D08"/>
    <w:rsid w:val="00836D35"/>
    <w:rsid w:val="00836DD7"/>
    <w:rsid w:val="008373ED"/>
    <w:rsid w:val="008374D8"/>
    <w:rsid w:val="00837595"/>
    <w:rsid w:val="00837624"/>
    <w:rsid w:val="008376AC"/>
    <w:rsid w:val="008378C3"/>
    <w:rsid w:val="008379B9"/>
    <w:rsid w:val="00837D05"/>
    <w:rsid w:val="00837EDA"/>
    <w:rsid w:val="00837F6B"/>
    <w:rsid w:val="00840319"/>
    <w:rsid w:val="0084044A"/>
    <w:rsid w:val="008407DD"/>
    <w:rsid w:val="00840838"/>
    <w:rsid w:val="00840EEF"/>
    <w:rsid w:val="00841118"/>
    <w:rsid w:val="0084173C"/>
    <w:rsid w:val="00841793"/>
    <w:rsid w:val="00841AD9"/>
    <w:rsid w:val="00841D38"/>
    <w:rsid w:val="00841FC5"/>
    <w:rsid w:val="008422FD"/>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690"/>
    <w:rsid w:val="008447A2"/>
    <w:rsid w:val="00844BBE"/>
    <w:rsid w:val="00844E80"/>
    <w:rsid w:val="008453A6"/>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B75"/>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8D6"/>
    <w:rsid w:val="00857B80"/>
    <w:rsid w:val="00857C3A"/>
    <w:rsid w:val="00857DAA"/>
    <w:rsid w:val="00857E8D"/>
    <w:rsid w:val="00857F60"/>
    <w:rsid w:val="008608DF"/>
    <w:rsid w:val="008614AD"/>
    <w:rsid w:val="0086222D"/>
    <w:rsid w:val="0086226E"/>
    <w:rsid w:val="00862397"/>
    <w:rsid w:val="0086251D"/>
    <w:rsid w:val="00862AC7"/>
    <w:rsid w:val="0086325B"/>
    <w:rsid w:val="00863435"/>
    <w:rsid w:val="008636DA"/>
    <w:rsid w:val="00863BE8"/>
    <w:rsid w:val="00863DDD"/>
    <w:rsid w:val="00863F02"/>
    <w:rsid w:val="008649CF"/>
    <w:rsid w:val="00865283"/>
    <w:rsid w:val="008657D1"/>
    <w:rsid w:val="00865F51"/>
    <w:rsid w:val="008661C9"/>
    <w:rsid w:val="008661FD"/>
    <w:rsid w:val="00866364"/>
    <w:rsid w:val="00866A86"/>
    <w:rsid w:val="00866B63"/>
    <w:rsid w:val="00867593"/>
    <w:rsid w:val="008677FD"/>
    <w:rsid w:val="00867871"/>
    <w:rsid w:val="00867D7C"/>
    <w:rsid w:val="00867D92"/>
    <w:rsid w:val="00867F91"/>
    <w:rsid w:val="00870579"/>
    <w:rsid w:val="008706D4"/>
    <w:rsid w:val="00870997"/>
    <w:rsid w:val="00870C35"/>
    <w:rsid w:val="00870F8A"/>
    <w:rsid w:val="0087129E"/>
    <w:rsid w:val="008713A6"/>
    <w:rsid w:val="0087143B"/>
    <w:rsid w:val="00871527"/>
    <w:rsid w:val="008716AE"/>
    <w:rsid w:val="008719A4"/>
    <w:rsid w:val="00871D23"/>
    <w:rsid w:val="0087287E"/>
    <w:rsid w:val="00872AFE"/>
    <w:rsid w:val="00872B48"/>
    <w:rsid w:val="00872E40"/>
    <w:rsid w:val="00872FDF"/>
    <w:rsid w:val="0087340D"/>
    <w:rsid w:val="008736BD"/>
    <w:rsid w:val="00873732"/>
    <w:rsid w:val="0087427B"/>
    <w:rsid w:val="0087429E"/>
    <w:rsid w:val="00874312"/>
    <w:rsid w:val="0087437C"/>
    <w:rsid w:val="00874453"/>
    <w:rsid w:val="008745AE"/>
    <w:rsid w:val="0087498F"/>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520"/>
    <w:rsid w:val="008779E4"/>
    <w:rsid w:val="00877B94"/>
    <w:rsid w:val="00877BA0"/>
    <w:rsid w:val="00877C2B"/>
    <w:rsid w:val="00877DAF"/>
    <w:rsid w:val="00877DB2"/>
    <w:rsid w:val="00877E27"/>
    <w:rsid w:val="00877EF3"/>
    <w:rsid w:val="00877F18"/>
    <w:rsid w:val="00880240"/>
    <w:rsid w:val="00880622"/>
    <w:rsid w:val="008806EA"/>
    <w:rsid w:val="008807FD"/>
    <w:rsid w:val="00880810"/>
    <w:rsid w:val="0088114E"/>
    <w:rsid w:val="0088128E"/>
    <w:rsid w:val="0088131D"/>
    <w:rsid w:val="008814F1"/>
    <w:rsid w:val="00881500"/>
    <w:rsid w:val="00881D9D"/>
    <w:rsid w:val="00881F11"/>
    <w:rsid w:val="008822B5"/>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EC3"/>
    <w:rsid w:val="00883F18"/>
    <w:rsid w:val="008842A1"/>
    <w:rsid w:val="0088480D"/>
    <w:rsid w:val="0088492D"/>
    <w:rsid w:val="00884A7C"/>
    <w:rsid w:val="00884CFC"/>
    <w:rsid w:val="0088507C"/>
    <w:rsid w:val="0088547D"/>
    <w:rsid w:val="008856E0"/>
    <w:rsid w:val="00885E87"/>
    <w:rsid w:val="008860DD"/>
    <w:rsid w:val="008868C7"/>
    <w:rsid w:val="008876C8"/>
    <w:rsid w:val="00887BDD"/>
    <w:rsid w:val="00887F12"/>
    <w:rsid w:val="00890432"/>
    <w:rsid w:val="00890571"/>
    <w:rsid w:val="00890EBA"/>
    <w:rsid w:val="00890F8A"/>
    <w:rsid w:val="0089119A"/>
    <w:rsid w:val="00891E9E"/>
    <w:rsid w:val="00892215"/>
    <w:rsid w:val="00892ADE"/>
    <w:rsid w:val="008933C1"/>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5E82"/>
    <w:rsid w:val="00896A80"/>
    <w:rsid w:val="0089724F"/>
    <w:rsid w:val="008973A6"/>
    <w:rsid w:val="00897617"/>
    <w:rsid w:val="0089791C"/>
    <w:rsid w:val="00897CC5"/>
    <w:rsid w:val="008A02AE"/>
    <w:rsid w:val="008A041D"/>
    <w:rsid w:val="008A0656"/>
    <w:rsid w:val="008A0983"/>
    <w:rsid w:val="008A09A3"/>
    <w:rsid w:val="008A0B27"/>
    <w:rsid w:val="008A0BBD"/>
    <w:rsid w:val="008A0DD0"/>
    <w:rsid w:val="008A11DC"/>
    <w:rsid w:val="008A15BC"/>
    <w:rsid w:val="008A1868"/>
    <w:rsid w:val="008A21F2"/>
    <w:rsid w:val="008A21FF"/>
    <w:rsid w:val="008A229A"/>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232"/>
    <w:rsid w:val="008A54C7"/>
    <w:rsid w:val="008A5829"/>
    <w:rsid w:val="008A61A8"/>
    <w:rsid w:val="008A6828"/>
    <w:rsid w:val="008A6CBA"/>
    <w:rsid w:val="008A6CFC"/>
    <w:rsid w:val="008A6EFE"/>
    <w:rsid w:val="008A7368"/>
    <w:rsid w:val="008A73DB"/>
    <w:rsid w:val="008A7415"/>
    <w:rsid w:val="008A7697"/>
    <w:rsid w:val="008A77D8"/>
    <w:rsid w:val="008A783C"/>
    <w:rsid w:val="008A797A"/>
    <w:rsid w:val="008A7B95"/>
    <w:rsid w:val="008A7FFA"/>
    <w:rsid w:val="008B0345"/>
    <w:rsid w:val="008B0483"/>
    <w:rsid w:val="008B08BF"/>
    <w:rsid w:val="008B0977"/>
    <w:rsid w:val="008B0B64"/>
    <w:rsid w:val="008B0DE0"/>
    <w:rsid w:val="008B0EDD"/>
    <w:rsid w:val="008B120C"/>
    <w:rsid w:val="008B1240"/>
    <w:rsid w:val="008B1B00"/>
    <w:rsid w:val="008B2716"/>
    <w:rsid w:val="008B27A3"/>
    <w:rsid w:val="008B28A0"/>
    <w:rsid w:val="008B2996"/>
    <w:rsid w:val="008B2C8A"/>
    <w:rsid w:val="008B2D09"/>
    <w:rsid w:val="008B2DE7"/>
    <w:rsid w:val="008B2E71"/>
    <w:rsid w:val="008B34FB"/>
    <w:rsid w:val="008B3ED5"/>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ED3"/>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26"/>
    <w:rsid w:val="008C2D99"/>
    <w:rsid w:val="008C30E9"/>
    <w:rsid w:val="008C3499"/>
    <w:rsid w:val="008C3D55"/>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0FD"/>
    <w:rsid w:val="008C7245"/>
    <w:rsid w:val="008C7248"/>
    <w:rsid w:val="008C7573"/>
    <w:rsid w:val="008C758C"/>
    <w:rsid w:val="008C766B"/>
    <w:rsid w:val="008C76D0"/>
    <w:rsid w:val="008D037C"/>
    <w:rsid w:val="008D07EB"/>
    <w:rsid w:val="008D0969"/>
    <w:rsid w:val="008D0980"/>
    <w:rsid w:val="008D0A60"/>
    <w:rsid w:val="008D0C67"/>
    <w:rsid w:val="008D0F65"/>
    <w:rsid w:val="008D11F5"/>
    <w:rsid w:val="008D13DE"/>
    <w:rsid w:val="008D13FA"/>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973"/>
    <w:rsid w:val="008D6AD5"/>
    <w:rsid w:val="008D6C6E"/>
    <w:rsid w:val="008D6CC6"/>
    <w:rsid w:val="008D6D1A"/>
    <w:rsid w:val="008D6DC1"/>
    <w:rsid w:val="008D7680"/>
    <w:rsid w:val="008E0336"/>
    <w:rsid w:val="008E065E"/>
    <w:rsid w:val="008E07DC"/>
    <w:rsid w:val="008E0927"/>
    <w:rsid w:val="008E0CC5"/>
    <w:rsid w:val="008E13EF"/>
    <w:rsid w:val="008E159E"/>
    <w:rsid w:val="008E1723"/>
    <w:rsid w:val="008E1909"/>
    <w:rsid w:val="008E1A20"/>
    <w:rsid w:val="008E1AA4"/>
    <w:rsid w:val="008E1E4B"/>
    <w:rsid w:val="008E293C"/>
    <w:rsid w:val="008E2AED"/>
    <w:rsid w:val="008E2DAD"/>
    <w:rsid w:val="008E2ED4"/>
    <w:rsid w:val="008E2F98"/>
    <w:rsid w:val="008E30D6"/>
    <w:rsid w:val="008E36F5"/>
    <w:rsid w:val="008E40B4"/>
    <w:rsid w:val="008E412C"/>
    <w:rsid w:val="008E462D"/>
    <w:rsid w:val="008E482B"/>
    <w:rsid w:val="008E4D2D"/>
    <w:rsid w:val="008E4DE4"/>
    <w:rsid w:val="008E59CD"/>
    <w:rsid w:val="008E59D9"/>
    <w:rsid w:val="008E5C33"/>
    <w:rsid w:val="008E5F19"/>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367"/>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B0C"/>
    <w:rsid w:val="00901D97"/>
    <w:rsid w:val="00901F29"/>
    <w:rsid w:val="009020AD"/>
    <w:rsid w:val="009021F6"/>
    <w:rsid w:val="00902350"/>
    <w:rsid w:val="00902A9A"/>
    <w:rsid w:val="00902BCE"/>
    <w:rsid w:val="0090312B"/>
    <w:rsid w:val="0090336B"/>
    <w:rsid w:val="00903530"/>
    <w:rsid w:val="00903A3A"/>
    <w:rsid w:val="00903BB6"/>
    <w:rsid w:val="00903E32"/>
    <w:rsid w:val="00903EE1"/>
    <w:rsid w:val="00903FC5"/>
    <w:rsid w:val="00904207"/>
    <w:rsid w:val="00904347"/>
    <w:rsid w:val="00904510"/>
    <w:rsid w:val="009053AA"/>
    <w:rsid w:val="00905511"/>
    <w:rsid w:val="00905976"/>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DFB"/>
    <w:rsid w:val="0091219B"/>
    <w:rsid w:val="009121A4"/>
    <w:rsid w:val="00912473"/>
    <w:rsid w:val="0091268A"/>
    <w:rsid w:val="0091295E"/>
    <w:rsid w:val="00913248"/>
    <w:rsid w:val="00913364"/>
    <w:rsid w:val="009139D9"/>
    <w:rsid w:val="00913F41"/>
    <w:rsid w:val="00914178"/>
    <w:rsid w:val="009144D6"/>
    <w:rsid w:val="0091486E"/>
    <w:rsid w:val="00914AD8"/>
    <w:rsid w:val="00914E4A"/>
    <w:rsid w:val="00915199"/>
    <w:rsid w:val="009154AA"/>
    <w:rsid w:val="009155A6"/>
    <w:rsid w:val="00915746"/>
    <w:rsid w:val="00915975"/>
    <w:rsid w:val="00915D41"/>
    <w:rsid w:val="00915F88"/>
    <w:rsid w:val="00916079"/>
    <w:rsid w:val="0091623D"/>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059"/>
    <w:rsid w:val="009213F7"/>
    <w:rsid w:val="00921454"/>
    <w:rsid w:val="009215C8"/>
    <w:rsid w:val="009215F7"/>
    <w:rsid w:val="0092160C"/>
    <w:rsid w:val="00921678"/>
    <w:rsid w:val="00921C62"/>
    <w:rsid w:val="00922010"/>
    <w:rsid w:val="0092236B"/>
    <w:rsid w:val="009224B4"/>
    <w:rsid w:val="00922785"/>
    <w:rsid w:val="00922796"/>
    <w:rsid w:val="00922B0A"/>
    <w:rsid w:val="00922B4B"/>
    <w:rsid w:val="00922B9C"/>
    <w:rsid w:val="00922CA7"/>
    <w:rsid w:val="0092323B"/>
    <w:rsid w:val="009237F0"/>
    <w:rsid w:val="009245BB"/>
    <w:rsid w:val="009245C0"/>
    <w:rsid w:val="0092497E"/>
    <w:rsid w:val="00925082"/>
    <w:rsid w:val="0092538C"/>
    <w:rsid w:val="00926188"/>
    <w:rsid w:val="0092676B"/>
    <w:rsid w:val="00926799"/>
    <w:rsid w:val="0092683B"/>
    <w:rsid w:val="00927224"/>
    <w:rsid w:val="00927646"/>
    <w:rsid w:val="00927811"/>
    <w:rsid w:val="009279D3"/>
    <w:rsid w:val="00927A88"/>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068"/>
    <w:rsid w:val="0093312C"/>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5FB"/>
    <w:rsid w:val="009356E0"/>
    <w:rsid w:val="00935882"/>
    <w:rsid w:val="0093589D"/>
    <w:rsid w:val="009368F3"/>
    <w:rsid w:val="00936C08"/>
    <w:rsid w:val="00936EA7"/>
    <w:rsid w:val="009371CF"/>
    <w:rsid w:val="009373DD"/>
    <w:rsid w:val="009374CC"/>
    <w:rsid w:val="00937DFF"/>
    <w:rsid w:val="00937E6B"/>
    <w:rsid w:val="0094027F"/>
    <w:rsid w:val="00940353"/>
    <w:rsid w:val="009403C3"/>
    <w:rsid w:val="00940606"/>
    <w:rsid w:val="00940E12"/>
    <w:rsid w:val="009412B7"/>
    <w:rsid w:val="00941636"/>
    <w:rsid w:val="009419D5"/>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497"/>
    <w:rsid w:val="0094549A"/>
    <w:rsid w:val="009455FC"/>
    <w:rsid w:val="00945C05"/>
    <w:rsid w:val="00945C1F"/>
    <w:rsid w:val="00945D8A"/>
    <w:rsid w:val="00945EC1"/>
    <w:rsid w:val="009460AC"/>
    <w:rsid w:val="0094616A"/>
    <w:rsid w:val="009462D5"/>
    <w:rsid w:val="00946676"/>
    <w:rsid w:val="009467C8"/>
    <w:rsid w:val="00946945"/>
    <w:rsid w:val="009469F1"/>
    <w:rsid w:val="009469F8"/>
    <w:rsid w:val="00946C54"/>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5E6"/>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D8C"/>
    <w:rsid w:val="00956EFA"/>
    <w:rsid w:val="009572D4"/>
    <w:rsid w:val="0095768B"/>
    <w:rsid w:val="00957A6B"/>
    <w:rsid w:val="00957EBC"/>
    <w:rsid w:val="009600A5"/>
    <w:rsid w:val="00960696"/>
    <w:rsid w:val="009608A2"/>
    <w:rsid w:val="00960AD9"/>
    <w:rsid w:val="00960C49"/>
    <w:rsid w:val="009613CD"/>
    <w:rsid w:val="0096144E"/>
    <w:rsid w:val="00961921"/>
    <w:rsid w:val="0096196F"/>
    <w:rsid w:val="00961D6E"/>
    <w:rsid w:val="009620BE"/>
    <w:rsid w:val="00962DAC"/>
    <w:rsid w:val="00962EB9"/>
    <w:rsid w:val="0096349B"/>
    <w:rsid w:val="00963E2F"/>
    <w:rsid w:val="00963FC5"/>
    <w:rsid w:val="00964027"/>
    <w:rsid w:val="0096430A"/>
    <w:rsid w:val="009646F9"/>
    <w:rsid w:val="00964761"/>
    <w:rsid w:val="00964E74"/>
    <w:rsid w:val="0096554B"/>
    <w:rsid w:val="0096584A"/>
    <w:rsid w:val="00965931"/>
    <w:rsid w:val="00965AA6"/>
    <w:rsid w:val="00965D9C"/>
    <w:rsid w:val="00965E5C"/>
    <w:rsid w:val="0096628C"/>
    <w:rsid w:val="00966B20"/>
    <w:rsid w:val="00966FD1"/>
    <w:rsid w:val="00966FDF"/>
    <w:rsid w:val="00967182"/>
    <w:rsid w:val="0096725B"/>
    <w:rsid w:val="0096736F"/>
    <w:rsid w:val="009673D4"/>
    <w:rsid w:val="00967470"/>
    <w:rsid w:val="0096797E"/>
    <w:rsid w:val="00967B70"/>
    <w:rsid w:val="00967FB9"/>
    <w:rsid w:val="0097001B"/>
    <w:rsid w:val="0097070C"/>
    <w:rsid w:val="0097072C"/>
    <w:rsid w:val="00970B59"/>
    <w:rsid w:val="00970C05"/>
    <w:rsid w:val="00970E55"/>
    <w:rsid w:val="00971214"/>
    <w:rsid w:val="0097130C"/>
    <w:rsid w:val="00971339"/>
    <w:rsid w:val="00971619"/>
    <w:rsid w:val="0097197E"/>
    <w:rsid w:val="00971EF2"/>
    <w:rsid w:val="00971F08"/>
    <w:rsid w:val="00972DF0"/>
    <w:rsid w:val="0097362D"/>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5FA4"/>
    <w:rsid w:val="0097602E"/>
    <w:rsid w:val="0097603D"/>
    <w:rsid w:val="0097644C"/>
    <w:rsid w:val="009764B4"/>
    <w:rsid w:val="00976949"/>
    <w:rsid w:val="00976A48"/>
    <w:rsid w:val="00976B7D"/>
    <w:rsid w:val="00976C4B"/>
    <w:rsid w:val="00976ECC"/>
    <w:rsid w:val="00976F19"/>
    <w:rsid w:val="00977203"/>
    <w:rsid w:val="009774B8"/>
    <w:rsid w:val="009777CF"/>
    <w:rsid w:val="009779E0"/>
    <w:rsid w:val="00977A28"/>
    <w:rsid w:val="00977E4E"/>
    <w:rsid w:val="00980477"/>
    <w:rsid w:val="0098047C"/>
    <w:rsid w:val="0098075D"/>
    <w:rsid w:val="00980E87"/>
    <w:rsid w:val="00980E95"/>
    <w:rsid w:val="009811D9"/>
    <w:rsid w:val="0098146F"/>
    <w:rsid w:val="00981B5D"/>
    <w:rsid w:val="00982032"/>
    <w:rsid w:val="009820FD"/>
    <w:rsid w:val="0098212E"/>
    <w:rsid w:val="009825FE"/>
    <w:rsid w:val="00982818"/>
    <w:rsid w:val="00982955"/>
    <w:rsid w:val="00982E8E"/>
    <w:rsid w:val="0098328F"/>
    <w:rsid w:val="00983389"/>
    <w:rsid w:val="00983431"/>
    <w:rsid w:val="009834A9"/>
    <w:rsid w:val="009834DF"/>
    <w:rsid w:val="009837E1"/>
    <w:rsid w:val="0098419B"/>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2CD"/>
    <w:rsid w:val="00987410"/>
    <w:rsid w:val="0098796A"/>
    <w:rsid w:val="00987AC8"/>
    <w:rsid w:val="00987D72"/>
    <w:rsid w:val="009902EF"/>
    <w:rsid w:val="00990630"/>
    <w:rsid w:val="00990DC6"/>
    <w:rsid w:val="00991007"/>
    <w:rsid w:val="009913AA"/>
    <w:rsid w:val="00991761"/>
    <w:rsid w:val="00991870"/>
    <w:rsid w:val="00991A44"/>
    <w:rsid w:val="009924E3"/>
    <w:rsid w:val="009924FE"/>
    <w:rsid w:val="00992516"/>
    <w:rsid w:val="0099282A"/>
    <w:rsid w:val="0099299D"/>
    <w:rsid w:val="009929BE"/>
    <w:rsid w:val="009931E1"/>
    <w:rsid w:val="00993289"/>
    <w:rsid w:val="009937B4"/>
    <w:rsid w:val="009937C0"/>
    <w:rsid w:val="00993ECB"/>
    <w:rsid w:val="00993F08"/>
    <w:rsid w:val="00994039"/>
    <w:rsid w:val="0099487F"/>
    <w:rsid w:val="00994DCA"/>
    <w:rsid w:val="00995450"/>
    <w:rsid w:val="00995666"/>
    <w:rsid w:val="00995802"/>
    <w:rsid w:val="00995DBD"/>
    <w:rsid w:val="00995FBF"/>
    <w:rsid w:val="009960EC"/>
    <w:rsid w:val="00996649"/>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006"/>
    <w:rsid w:val="009A2208"/>
    <w:rsid w:val="009A22E1"/>
    <w:rsid w:val="009A2361"/>
    <w:rsid w:val="009A2A48"/>
    <w:rsid w:val="009A2DBD"/>
    <w:rsid w:val="009A38E7"/>
    <w:rsid w:val="009A3EB9"/>
    <w:rsid w:val="009A4239"/>
    <w:rsid w:val="009A4309"/>
    <w:rsid w:val="009A462D"/>
    <w:rsid w:val="009A46A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55D"/>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92D"/>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3F5F"/>
    <w:rsid w:val="009C403E"/>
    <w:rsid w:val="009C491D"/>
    <w:rsid w:val="009C4D4C"/>
    <w:rsid w:val="009C4D7F"/>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49B"/>
    <w:rsid w:val="009D34CB"/>
    <w:rsid w:val="009D35EA"/>
    <w:rsid w:val="009D389D"/>
    <w:rsid w:val="009D3D47"/>
    <w:rsid w:val="009D3DC0"/>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4C"/>
    <w:rsid w:val="009E068F"/>
    <w:rsid w:val="009E0901"/>
    <w:rsid w:val="009E0F56"/>
    <w:rsid w:val="009E14E0"/>
    <w:rsid w:val="009E16FF"/>
    <w:rsid w:val="009E17FD"/>
    <w:rsid w:val="009E1F69"/>
    <w:rsid w:val="009E245D"/>
    <w:rsid w:val="009E2F73"/>
    <w:rsid w:val="009E3017"/>
    <w:rsid w:val="009E30C0"/>
    <w:rsid w:val="009E3178"/>
    <w:rsid w:val="009E35CD"/>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DC5"/>
    <w:rsid w:val="009E6E0E"/>
    <w:rsid w:val="009E6FF3"/>
    <w:rsid w:val="009E704A"/>
    <w:rsid w:val="009E7070"/>
    <w:rsid w:val="009E70A8"/>
    <w:rsid w:val="009E72EE"/>
    <w:rsid w:val="009E735E"/>
    <w:rsid w:val="009E7379"/>
    <w:rsid w:val="009E76E4"/>
    <w:rsid w:val="009E78E7"/>
    <w:rsid w:val="009E79A8"/>
    <w:rsid w:val="009E7C9A"/>
    <w:rsid w:val="009E7E2D"/>
    <w:rsid w:val="009F037A"/>
    <w:rsid w:val="009F07EA"/>
    <w:rsid w:val="009F08F3"/>
    <w:rsid w:val="009F0943"/>
    <w:rsid w:val="009F0D6D"/>
    <w:rsid w:val="009F0EBC"/>
    <w:rsid w:val="009F0F28"/>
    <w:rsid w:val="009F0FB5"/>
    <w:rsid w:val="009F10AC"/>
    <w:rsid w:val="009F1198"/>
    <w:rsid w:val="009F18B1"/>
    <w:rsid w:val="009F1A60"/>
    <w:rsid w:val="009F2069"/>
    <w:rsid w:val="009F21BE"/>
    <w:rsid w:val="009F2873"/>
    <w:rsid w:val="009F29C0"/>
    <w:rsid w:val="009F2A90"/>
    <w:rsid w:val="009F3194"/>
    <w:rsid w:val="009F31A5"/>
    <w:rsid w:val="009F344F"/>
    <w:rsid w:val="009F390C"/>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37D"/>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1A"/>
    <w:rsid w:val="00A02BCE"/>
    <w:rsid w:val="00A02E5F"/>
    <w:rsid w:val="00A03155"/>
    <w:rsid w:val="00A032F0"/>
    <w:rsid w:val="00A03611"/>
    <w:rsid w:val="00A039B1"/>
    <w:rsid w:val="00A03A2E"/>
    <w:rsid w:val="00A03CF3"/>
    <w:rsid w:val="00A0407B"/>
    <w:rsid w:val="00A04477"/>
    <w:rsid w:val="00A04486"/>
    <w:rsid w:val="00A048A8"/>
    <w:rsid w:val="00A04ADE"/>
    <w:rsid w:val="00A04B30"/>
    <w:rsid w:val="00A04C1F"/>
    <w:rsid w:val="00A04F49"/>
    <w:rsid w:val="00A05044"/>
    <w:rsid w:val="00A0584E"/>
    <w:rsid w:val="00A0635D"/>
    <w:rsid w:val="00A0642B"/>
    <w:rsid w:val="00A06435"/>
    <w:rsid w:val="00A065FB"/>
    <w:rsid w:val="00A06994"/>
    <w:rsid w:val="00A06CD3"/>
    <w:rsid w:val="00A06FA2"/>
    <w:rsid w:val="00A07105"/>
    <w:rsid w:val="00A071F7"/>
    <w:rsid w:val="00A072DE"/>
    <w:rsid w:val="00A07734"/>
    <w:rsid w:val="00A10377"/>
    <w:rsid w:val="00A104D6"/>
    <w:rsid w:val="00A1051C"/>
    <w:rsid w:val="00A1094B"/>
    <w:rsid w:val="00A10999"/>
    <w:rsid w:val="00A10A4B"/>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61E"/>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99D"/>
    <w:rsid w:val="00A25B30"/>
    <w:rsid w:val="00A25DED"/>
    <w:rsid w:val="00A25DFF"/>
    <w:rsid w:val="00A2606E"/>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04"/>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0D"/>
    <w:rsid w:val="00A40ED0"/>
    <w:rsid w:val="00A40F6B"/>
    <w:rsid w:val="00A40F79"/>
    <w:rsid w:val="00A4109C"/>
    <w:rsid w:val="00A4151F"/>
    <w:rsid w:val="00A41659"/>
    <w:rsid w:val="00A41966"/>
    <w:rsid w:val="00A41ABD"/>
    <w:rsid w:val="00A41E2B"/>
    <w:rsid w:val="00A41FB3"/>
    <w:rsid w:val="00A4238F"/>
    <w:rsid w:val="00A4246E"/>
    <w:rsid w:val="00A424F3"/>
    <w:rsid w:val="00A42616"/>
    <w:rsid w:val="00A4293F"/>
    <w:rsid w:val="00A43532"/>
    <w:rsid w:val="00A43552"/>
    <w:rsid w:val="00A436F3"/>
    <w:rsid w:val="00A43750"/>
    <w:rsid w:val="00A438B3"/>
    <w:rsid w:val="00A44323"/>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47B60"/>
    <w:rsid w:val="00A5014C"/>
    <w:rsid w:val="00A50307"/>
    <w:rsid w:val="00A50366"/>
    <w:rsid w:val="00A50391"/>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5E5"/>
    <w:rsid w:val="00A53D06"/>
    <w:rsid w:val="00A54279"/>
    <w:rsid w:val="00A542E6"/>
    <w:rsid w:val="00A545DE"/>
    <w:rsid w:val="00A546D5"/>
    <w:rsid w:val="00A54D8D"/>
    <w:rsid w:val="00A5592E"/>
    <w:rsid w:val="00A55B22"/>
    <w:rsid w:val="00A55B28"/>
    <w:rsid w:val="00A55B32"/>
    <w:rsid w:val="00A55B44"/>
    <w:rsid w:val="00A55C3C"/>
    <w:rsid w:val="00A5629A"/>
    <w:rsid w:val="00A562B7"/>
    <w:rsid w:val="00A5643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0F21"/>
    <w:rsid w:val="00A61061"/>
    <w:rsid w:val="00A610AC"/>
    <w:rsid w:val="00A610F3"/>
    <w:rsid w:val="00A61499"/>
    <w:rsid w:val="00A614AE"/>
    <w:rsid w:val="00A618D9"/>
    <w:rsid w:val="00A621EF"/>
    <w:rsid w:val="00A623AD"/>
    <w:rsid w:val="00A628E4"/>
    <w:rsid w:val="00A62A77"/>
    <w:rsid w:val="00A62DD4"/>
    <w:rsid w:val="00A63483"/>
    <w:rsid w:val="00A634A9"/>
    <w:rsid w:val="00A63BEA"/>
    <w:rsid w:val="00A63D70"/>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12B"/>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C"/>
    <w:rsid w:val="00A73A0D"/>
    <w:rsid w:val="00A73A85"/>
    <w:rsid w:val="00A73B9B"/>
    <w:rsid w:val="00A74784"/>
    <w:rsid w:val="00A74CBF"/>
    <w:rsid w:val="00A74CD2"/>
    <w:rsid w:val="00A74DB0"/>
    <w:rsid w:val="00A750BD"/>
    <w:rsid w:val="00A753BF"/>
    <w:rsid w:val="00A75D39"/>
    <w:rsid w:val="00A75DF9"/>
    <w:rsid w:val="00A761D4"/>
    <w:rsid w:val="00A763BC"/>
    <w:rsid w:val="00A76AC1"/>
    <w:rsid w:val="00A76D23"/>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C98"/>
    <w:rsid w:val="00A80F9B"/>
    <w:rsid w:val="00A81256"/>
    <w:rsid w:val="00A8141D"/>
    <w:rsid w:val="00A8154A"/>
    <w:rsid w:val="00A81B79"/>
    <w:rsid w:val="00A81DA2"/>
    <w:rsid w:val="00A822BB"/>
    <w:rsid w:val="00A824A9"/>
    <w:rsid w:val="00A82D0D"/>
    <w:rsid w:val="00A83331"/>
    <w:rsid w:val="00A83A6C"/>
    <w:rsid w:val="00A8407B"/>
    <w:rsid w:val="00A84151"/>
    <w:rsid w:val="00A842FD"/>
    <w:rsid w:val="00A84302"/>
    <w:rsid w:val="00A848C9"/>
    <w:rsid w:val="00A84938"/>
    <w:rsid w:val="00A84A87"/>
    <w:rsid w:val="00A854C6"/>
    <w:rsid w:val="00A85B34"/>
    <w:rsid w:val="00A860FE"/>
    <w:rsid w:val="00A86121"/>
    <w:rsid w:val="00A86244"/>
    <w:rsid w:val="00A862D4"/>
    <w:rsid w:val="00A863F0"/>
    <w:rsid w:val="00A86422"/>
    <w:rsid w:val="00A8643E"/>
    <w:rsid w:val="00A86590"/>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46F"/>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3B44"/>
    <w:rsid w:val="00AA3FAE"/>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3FF"/>
    <w:rsid w:val="00AB2518"/>
    <w:rsid w:val="00AB25C4"/>
    <w:rsid w:val="00AB2F6B"/>
    <w:rsid w:val="00AB3938"/>
    <w:rsid w:val="00AB3A48"/>
    <w:rsid w:val="00AB3BBD"/>
    <w:rsid w:val="00AB3F33"/>
    <w:rsid w:val="00AB41B0"/>
    <w:rsid w:val="00AB4211"/>
    <w:rsid w:val="00AB4259"/>
    <w:rsid w:val="00AB44DE"/>
    <w:rsid w:val="00AB4AB8"/>
    <w:rsid w:val="00AB4F67"/>
    <w:rsid w:val="00AB51BB"/>
    <w:rsid w:val="00AB571C"/>
    <w:rsid w:val="00AB5B96"/>
    <w:rsid w:val="00AB5DDC"/>
    <w:rsid w:val="00AB606B"/>
    <w:rsid w:val="00AB655E"/>
    <w:rsid w:val="00AB6862"/>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9EA"/>
    <w:rsid w:val="00AC1C05"/>
    <w:rsid w:val="00AC1C17"/>
    <w:rsid w:val="00AC218F"/>
    <w:rsid w:val="00AC231F"/>
    <w:rsid w:val="00AC2A81"/>
    <w:rsid w:val="00AC2A93"/>
    <w:rsid w:val="00AC2D2F"/>
    <w:rsid w:val="00AC2ECD"/>
    <w:rsid w:val="00AC3077"/>
    <w:rsid w:val="00AC30BE"/>
    <w:rsid w:val="00AC3119"/>
    <w:rsid w:val="00AC35CD"/>
    <w:rsid w:val="00AC386C"/>
    <w:rsid w:val="00AC3885"/>
    <w:rsid w:val="00AC3A61"/>
    <w:rsid w:val="00AC3AC1"/>
    <w:rsid w:val="00AC3CF0"/>
    <w:rsid w:val="00AC3D10"/>
    <w:rsid w:val="00AC49FB"/>
    <w:rsid w:val="00AC4B66"/>
    <w:rsid w:val="00AC4BBF"/>
    <w:rsid w:val="00AC52EC"/>
    <w:rsid w:val="00AC545F"/>
    <w:rsid w:val="00AC550F"/>
    <w:rsid w:val="00AC55D5"/>
    <w:rsid w:val="00AC5867"/>
    <w:rsid w:val="00AC5896"/>
    <w:rsid w:val="00AC5A10"/>
    <w:rsid w:val="00AC5A65"/>
    <w:rsid w:val="00AC5B70"/>
    <w:rsid w:val="00AC5BBE"/>
    <w:rsid w:val="00AC64E5"/>
    <w:rsid w:val="00AC675A"/>
    <w:rsid w:val="00AC6A33"/>
    <w:rsid w:val="00AC6CC7"/>
    <w:rsid w:val="00AC733C"/>
    <w:rsid w:val="00AC75A5"/>
    <w:rsid w:val="00AC761D"/>
    <w:rsid w:val="00AC7B22"/>
    <w:rsid w:val="00AC7E1F"/>
    <w:rsid w:val="00AD00BB"/>
    <w:rsid w:val="00AD026B"/>
    <w:rsid w:val="00AD02B0"/>
    <w:rsid w:val="00AD044D"/>
    <w:rsid w:val="00AD07D8"/>
    <w:rsid w:val="00AD0AA3"/>
    <w:rsid w:val="00AD0E2E"/>
    <w:rsid w:val="00AD122E"/>
    <w:rsid w:val="00AD1481"/>
    <w:rsid w:val="00AD19CA"/>
    <w:rsid w:val="00AD1C61"/>
    <w:rsid w:val="00AD1D20"/>
    <w:rsid w:val="00AD1D66"/>
    <w:rsid w:val="00AD1F7D"/>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C95"/>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680"/>
    <w:rsid w:val="00AE1834"/>
    <w:rsid w:val="00AE1A70"/>
    <w:rsid w:val="00AE1A9D"/>
    <w:rsid w:val="00AE1ADE"/>
    <w:rsid w:val="00AE1B98"/>
    <w:rsid w:val="00AE1BDC"/>
    <w:rsid w:val="00AE1E92"/>
    <w:rsid w:val="00AE22FB"/>
    <w:rsid w:val="00AE23EE"/>
    <w:rsid w:val="00AE243E"/>
    <w:rsid w:val="00AE2540"/>
    <w:rsid w:val="00AE27AC"/>
    <w:rsid w:val="00AE29DA"/>
    <w:rsid w:val="00AE3253"/>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A66"/>
    <w:rsid w:val="00AE5FB4"/>
    <w:rsid w:val="00AE608F"/>
    <w:rsid w:val="00AE6AD0"/>
    <w:rsid w:val="00AE6B90"/>
    <w:rsid w:val="00AE6DC6"/>
    <w:rsid w:val="00AE6EF0"/>
    <w:rsid w:val="00AE713A"/>
    <w:rsid w:val="00AE743A"/>
    <w:rsid w:val="00AE766F"/>
    <w:rsid w:val="00AE7CB5"/>
    <w:rsid w:val="00AE7EFF"/>
    <w:rsid w:val="00AF08CA"/>
    <w:rsid w:val="00AF0CB9"/>
    <w:rsid w:val="00AF0EBA"/>
    <w:rsid w:val="00AF12B8"/>
    <w:rsid w:val="00AF1C5D"/>
    <w:rsid w:val="00AF1F70"/>
    <w:rsid w:val="00AF205D"/>
    <w:rsid w:val="00AF2557"/>
    <w:rsid w:val="00AF25D5"/>
    <w:rsid w:val="00AF2AFF"/>
    <w:rsid w:val="00AF2B5C"/>
    <w:rsid w:val="00AF2DE7"/>
    <w:rsid w:val="00AF2EE8"/>
    <w:rsid w:val="00AF33CC"/>
    <w:rsid w:val="00AF345A"/>
    <w:rsid w:val="00AF3588"/>
    <w:rsid w:val="00AF3629"/>
    <w:rsid w:val="00AF3AF2"/>
    <w:rsid w:val="00AF3C00"/>
    <w:rsid w:val="00AF3C8B"/>
    <w:rsid w:val="00AF3D10"/>
    <w:rsid w:val="00AF3F82"/>
    <w:rsid w:val="00AF4121"/>
    <w:rsid w:val="00AF42D7"/>
    <w:rsid w:val="00AF4523"/>
    <w:rsid w:val="00AF4722"/>
    <w:rsid w:val="00AF4759"/>
    <w:rsid w:val="00AF482C"/>
    <w:rsid w:val="00AF4F75"/>
    <w:rsid w:val="00AF5374"/>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AF7993"/>
    <w:rsid w:val="00B00083"/>
    <w:rsid w:val="00B006AF"/>
    <w:rsid w:val="00B006FE"/>
    <w:rsid w:val="00B0076D"/>
    <w:rsid w:val="00B007CB"/>
    <w:rsid w:val="00B008EA"/>
    <w:rsid w:val="00B0132D"/>
    <w:rsid w:val="00B0151C"/>
    <w:rsid w:val="00B01827"/>
    <w:rsid w:val="00B01869"/>
    <w:rsid w:val="00B01C98"/>
    <w:rsid w:val="00B01D6C"/>
    <w:rsid w:val="00B02176"/>
    <w:rsid w:val="00B022CF"/>
    <w:rsid w:val="00B025D7"/>
    <w:rsid w:val="00B02AA9"/>
    <w:rsid w:val="00B02B82"/>
    <w:rsid w:val="00B02CE9"/>
    <w:rsid w:val="00B02FA3"/>
    <w:rsid w:val="00B02FC0"/>
    <w:rsid w:val="00B0311F"/>
    <w:rsid w:val="00B03429"/>
    <w:rsid w:val="00B04260"/>
    <w:rsid w:val="00B045E9"/>
    <w:rsid w:val="00B047FD"/>
    <w:rsid w:val="00B04BCE"/>
    <w:rsid w:val="00B04E03"/>
    <w:rsid w:val="00B04E96"/>
    <w:rsid w:val="00B05084"/>
    <w:rsid w:val="00B051D7"/>
    <w:rsid w:val="00B054A3"/>
    <w:rsid w:val="00B0559E"/>
    <w:rsid w:val="00B0585C"/>
    <w:rsid w:val="00B0592F"/>
    <w:rsid w:val="00B0596B"/>
    <w:rsid w:val="00B05B76"/>
    <w:rsid w:val="00B05BDA"/>
    <w:rsid w:val="00B05E89"/>
    <w:rsid w:val="00B05E95"/>
    <w:rsid w:val="00B0618D"/>
    <w:rsid w:val="00B0682D"/>
    <w:rsid w:val="00B06B4F"/>
    <w:rsid w:val="00B06EBE"/>
    <w:rsid w:val="00B07278"/>
    <w:rsid w:val="00B0737B"/>
    <w:rsid w:val="00B07961"/>
    <w:rsid w:val="00B07E93"/>
    <w:rsid w:val="00B07EBA"/>
    <w:rsid w:val="00B100B9"/>
    <w:rsid w:val="00B1052A"/>
    <w:rsid w:val="00B105F6"/>
    <w:rsid w:val="00B10B8E"/>
    <w:rsid w:val="00B11BFA"/>
    <w:rsid w:val="00B121E3"/>
    <w:rsid w:val="00B12337"/>
    <w:rsid w:val="00B125F7"/>
    <w:rsid w:val="00B12B0F"/>
    <w:rsid w:val="00B12C64"/>
    <w:rsid w:val="00B13588"/>
    <w:rsid w:val="00B139E0"/>
    <w:rsid w:val="00B13A43"/>
    <w:rsid w:val="00B13A66"/>
    <w:rsid w:val="00B13D6F"/>
    <w:rsid w:val="00B13E74"/>
    <w:rsid w:val="00B1442C"/>
    <w:rsid w:val="00B14510"/>
    <w:rsid w:val="00B14692"/>
    <w:rsid w:val="00B14835"/>
    <w:rsid w:val="00B14AC2"/>
    <w:rsid w:val="00B14E03"/>
    <w:rsid w:val="00B152F4"/>
    <w:rsid w:val="00B1542D"/>
    <w:rsid w:val="00B1576E"/>
    <w:rsid w:val="00B157F9"/>
    <w:rsid w:val="00B15F66"/>
    <w:rsid w:val="00B15F75"/>
    <w:rsid w:val="00B16272"/>
    <w:rsid w:val="00B164D5"/>
    <w:rsid w:val="00B167F1"/>
    <w:rsid w:val="00B16991"/>
    <w:rsid w:val="00B16FFF"/>
    <w:rsid w:val="00B17033"/>
    <w:rsid w:val="00B170F0"/>
    <w:rsid w:val="00B17389"/>
    <w:rsid w:val="00B175E5"/>
    <w:rsid w:val="00B176C4"/>
    <w:rsid w:val="00B17B6F"/>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03D"/>
    <w:rsid w:val="00B262FD"/>
    <w:rsid w:val="00B265EC"/>
    <w:rsid w:val="00B26684"/>
    <w:rsid w:val="00B269ED"/>
    <w:rsid w:val="00B26B3E"/>
    <w:rsid w:val="00B26D2C"/>
    <w:rsid w:val="00B2712A"/>
    <w:rsid w:val="00B2763F"/>
    <w:rsid w:val="00B27853"/>
    <w:rsid w:val="00B27AAC"/>
    <w:rsid w:val="00B27D7F"/>
    <w:rsid w:val="00B27FA2"/>
    <w:rsid w:val="00B302FA"/>
    <w:rsid w:val="00B30651"/>
    <w:rsid w:val="00B308CC"/>
    <w:rsid w:val="00B30929"/>
    <w:rsid w:val="00B30AAD"/>
    <w:rsid w:val="00B31378"/>
    <w:rsid w:val="00B313B4"/>
    <w:rsid w:val="00B3140E"/>
    <w:rsid w:val="00B31997"/>
    <w:rsid w:val="00B31FE9"/>
    <w:rsid w:val="00B32B61"/>
    <w:rsid w:val="00B32E9F"/>
    <w:rsid w:val="00B330B8"/>
    <w:rsid w:val="00B336EE"/>
    <w:rsid w:val="00B338BE"/>
    <w:rsid w:val="00B3398E"/>
    <w:rsid w:val="00B33B9C"/>
    <w:rsid w:val="00B33E61"/>
    <w:rsid w:val="00B33EE9"/>
    <w:rsid w:val="00B33FC6"/>
    <w:rsid w:val="00B340DC"/>
    <w:rsid w:val="00B342C7"/>
    <w:rsid w:val="00B34303"/>
    <w:rsid w:val="00B34312"/>
    <w:rsid w:val="00B3452D"/>
    <w:rsid w:val="00B3473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4"/>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3D2"/>
    <w:rsid w:val="00B44A1F"/>
    <w:rsid w:val="00B44B51"/>
    <w:rsid w:val="00B44DA7"/>
    <w:rsid w:val="00B4501E"/>
    <w:rsid w:val="00B45077"/>
    <w:rsid w:val="00B45330"/>
    <w:rsid w:val="00B454F8"/>
    <w:rsid w:val="00B457DE"/>
    <w:rsid w:val="00B45896"/>
    <w:rsid w:val="00B458AB"/>
    <w:rsid w:val="00B459AB"/>
    <w:rsid w:val="00B45A52"/>
    <w:rsid w:val="00B45FAE"/>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B8"/>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6E6"/>
    <w:rsid w:val="00B5575D"/>
    <w:rsid w:val="00B55964"/>
    <w:rsid w:val="00B567ED"/>
    <w:rsid w:val="00B56916"/>
    <w:rsid w:val="00B56A8F"/>
    <w:rsid w:val="00B56D9B"/>
    <w:rsid w:val="00B571BA"/>
    <w:rsid w:val="00B572F3"/>
    <w:rsid w:val="00B57302"/>
    <w:rsid w:val="00B57349"/>
    <w:rsid w:val="00B5776E"/>
    <w:rsid w:val="00B57A22"/>
    <w:rsid w:val="00B57B81"/>
    <w:rsid w:val="00B57CFD"/>
    <w:rsid w:val="00B57F58"/>
    <w:rsid w:val="00B6014A"/>
    <w:rsid w:val="00B6021E"/>
    <w:rsid w:val="00B603CD"/>
    <w:rsid w:val="00B603D8"/>
    <w:rsid w:val="00B604C1"/>
    <w:rsid w:val="00B608F3"/>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4DD7"/>
    <w:rsid w:val="00B6529B"/>
    <w:rsid w:val="00B6553E"/>
    <w:rsid w:val="00B65625"/>
    <w:rsid w:val="00B658B9"/>
    <w:rsid w:val="00B65A36"/>
    <w:rsid w:val="00B66303"/>
    <w:rsid w:val="00B66345"/>
    <w:rsid w:val="00B66365"/>
    <w:rsid w:val="00B664C7"/>
    <w:rsid w:val="00B6693C"/>
    <w:rsid w:val="00B669B8"/>
    <w:rsid w:val="00B66C30"/>
    <w:rsid w:val="00B66CB2"/>
    <w:rsid w:val="00B66CD3"/>
    <w:rsid w:val="00B67521"/>
    <w:rsid w:val="00B67DCA"/>
    <w:rsid w:val="00B67FD2"/>
    <w:rsid w:val="00B705F9"/>
    <w:rsid w:val="00B70733"/>
    <w:rsid w:val="00B70C70"/>
    <w:rsid w:val="00B71076"/>
    <w:rsid w:val="00B7146A"/>
    <w:rsid w:val="00B716B4"/>
    <w:rsid w:val="00B7190B"/>
    <w:rsid w:val="00B7238C"/>
    <w:rsid w:val="00B72585"/>
    <w:rsid w:val="00B72EBD"/>
    <w:rsid w:val="00B73393"/>
    <w:rsid w:val="00B7340C"/>
    <w:rsid w:val="00B73890"/>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15"/>
    <w:rsid w:val="00B8092B"/>
    <w:rsid w:val="00B80BBD"/>
    <w:rsid w:val="00B811F9"/>
    <w:rsid w:val="00B8137F"/>
    <w:rsid w:val="00B81A3D"/>
    <w:rsid w:val="00B81A6C"/>
    <w:rsid w:val="00B81AD8"/>
    <w:rsid w:val="00B81EBB"/>
    <w:rsid w:val="00B81F03"/>
    <w:rsid w:val="00B8205F"/>
    <w:rsid w:val="00B82128"/>
    <w:rsid w:val="00B82151"/>
    <w:rsid w:val="00B821AB"/>
    <w:rsid w:val="00B821C3"/>
    <w:rsid w:val="00B82958"/>
    <w:rsid w:val="00B829B9"/>
    <w:rsid w:val="00B82A86"/>
    <w:rsid w:val="00B82B8B"/>
    <w:rsid w:val="00B82BEB"/>
    <w:rsid w:val="00B83415"/>
    <w:rsid w:val="00B83887"/>
    <w:rsid w:val="00B839FE"/>
    <w:rsid w:val="00B83DFB"/>
    <w:rsid w:val="00B84169"/>
    <w:rsid w:val="00B84247"/>
    <w:rsid w:val="00B8455A"/>
    <w:rsid w:val="00B8459E"/>
    <w:rsid w:val="00B84708"/>
    <w:rsid w:val="00B847AE"/>
    <w:rsid w:val="00B852F2"/>
    <w:rsid w:val="00B855E5"/>
    <w:rsid w:val="00B856F3"/>
    <w:rsid w:val="00B85717"/>
    <w:rsid w:val="00B857AF"/>
    <w:rsid w:val="00B85828"/>
    <w:rsid w:val="00B85869"/>
    <w:rsid w:val="00B859A1"/>
    <w:rsid w:val="00B85A1D"/>
    <w:rsid w:val="00B85DE5"/>
    <w:rsid w:val="00B863E4"/>
    <w:rsid w:val="00B8681D"/>
    <w:rsid w:val="00B86830"/>
    <w:rsid w:val="00B86DDF"/>
    <w:rsid w:val="00B874B5"/>
    <w:rsid w:val="00B87624"/>
    <w:rsid w:val="00B87BEB"/>
    <w:rsid w:val="00B87F69"/>
    <w:rsid w:val="00B90031"/>
    <w:rsid w:val="00B90739"/>
    <w:rsid w:val="00B90F73"/>
    <w:rsid w:val="00B91DE3"/>
    <w:rsid w:val="00B921AA"/>
    <w:rsid w:val="00B923B3"/>
    <w:rsid w:val="00B92526"/>
    <w:rsid w:val="00B925E7"/>
    <w:rsid w:val="00B92933"/>
    <w:rsid w:val="00B92A9B"/>
    <w:rsid w:val="00B92DAF"/>
    <w:rsid w:val="00B92DEF"/>
    <w:rsid w:val="00B92F19"/>
    <w:rsid w:val="00B93284"/>
    <w:rsid w:val="00B93427"/>
    <w:rsid w:val="00B9348E"/>
    <w:rsid w:val="00B93B55"/>
    <w:rsid w:val="00B93B59"/>
    <w:rsid w:val="00B9406A"/>
    <w:rsid w:val="00B944E1"/>
    <w:rsid w:val="00B94B60"/>
    <w:rsid w:val="00B94CE3"/>
    <w:rsid w:val="00B94E68"/>
    <w:rsid w:val="00B951DC"/>
    <w:rsid w:val="00B9530B"/>
    <w:rsid w:val="00B957B8"/>
    <w:rsid w:val="00B9593C"/>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44F"/>
    <w:rsid w:val="00BA2A08"/>
    <w:rsid w:val="00BA34C0"/>
    <w:rsid w:val="00BA36DC"/>
    <w:rsid w:val="00BA3EFA"/>
    <w:rsid w:val="00BA3F6C"/>
    <w:rsid w:val="00BA468E"/>
    <w:rsid w:val="00BA47B3"/>
    <w:rsid w:val="00BA49CB"/>
    <w:rsid w:val="00BA4AAB"/>
    <w:rsid w:val="00BA4B9A"/>
    <w:rsid w:val="00BA4F1E"/>
    <w:rsid w:val="00BA5405"/>
    <w:rsid w:val="00BA569D"/>
    <w:rsid w:val="00BA56D2"/>
    <w:rsid w:val="00BA5795"/>
    <w:rsid w:val="00BA592D"/>
    <w:rsid w:val="00BA6210"/>
    <w:rsid w:val="00BA6281"/>
    <w:rsid w:val="00BA67D0"/>
    <w:rsid w:val="00BA680B"/>
    <w:rsid w:val="00BA6AAF"/>
    <w:rsid w:val="00BA6C87"/>
    <w:rsid w:val="00BA6F79"/>
    <w:rsid w:val="00BA759F"/>
    <w:rsid w:val="00BA76E0"/>
    <w:rsid w:val="00BA7A7D"/>
    <w:rsid w:val="00BA7AF9"/>
    <w:rsid w:val="00BA7B78"/>
    <w:rsid w:val="00BA7F66"/>
    <w:rsid w:val="00BB014F"/>
    <w:rsid w:val="00BB0275"/>
    <w:rsid w:val="00BB06A2"/>
    <w:rsid w:val="00BB0D14"/>
    <w:rsid w:val="00BB0D37"/>
    <w:rsid w:val="00BB14C1"/>
    <w:rsid w:val="00BB14C4"/>
    <w:rsid w:val="00BB1DC1"/>
    <w:rsid w:val="00BB22ED"/>
    <w:rsid w:val="00BB242C"/>
    <w:rsid w:val="00BB2A25"/>
    <w:rsid w:val="00BB2A6D"/>
    <w:rsid w:val="00BB2F33"/>
    <w:rsid w:val="00BB36D4"/>
    <w:rsid w:val="00BB4495"/>
    <w:rsid w:val="00BB46B8"/>
    <w:rsid w:val="00BB4786"/>
    <w:rsid w:val="00BB4A24"/>
    <w:rsid w:val="00BB4C23"/>
    <w:rsid w:val="00BB5028"/>
    <w:rsid w:val="00BB5169"/>
    <w:rsid w:val="00BB51E9"/>
    <w:rsid w:val="00BB52BF"/>
    <w:rsid w:val="00BB534C"/>
    <w:rsid w:val="00BB5E58"/>
    <w:rsid w:val="00BB6196"/>
    <w:rsid w:val="00BB63E9"/>
    <w:rsid w:val="00BB7137"/>
    <w:rsid w:val="00BB7338"/>
    <w:rsid w:val="00BB73CE"/>
    <w:rsid w:val="00BB749A"/>
    <w:rsid w:val="00BB75B6"/>
    <w:rsid w:val="00BB75FA"/>
    <w:rsid w:val="00BB7AC1"/>
    <w:rsid w:val="00BC027E"/>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46A"/>
    <w:rsid w:val="00BC6A41"/>
    <w:rsid w:val="00BC6BB5"/>
    <w:rsid w:val="00BC6BC1"/>
    <w:rsid w:val="00BC6CB1"/>
    <w:rsid w:val="00BC6D59"/>
    <w:rsid w:val="00BC7044"/>
    <w:rsid w:val="00BC7208"/>
    <w:rsid w:val="00BC79BB"/>
    <w:rsid w:val="00BC7B48"/>
    <w:rsid w:val="00BD04D5"/>
    <w:rsid w:val="00BD07D2"/>
    <w:rsid w:val="00BD0A1D"/>
    <w:rsid w:val="00BD1169"/>
    <w:rsid w:val="00BD1404"/>
    <w:rsid w:val="00BD1649"/>
    <w:rsid w:val="00BD173F"/>
    <w:rsid w:val="00BD1823"/>
    <w:rsid w:val="00BD18B8"/>
    <w:rsid w:val="00BD1AA5"/>
    <w:rsid w:val="00BD216C"/>
    <w:rsid w:val="00BD21BF"/>
    <w:rsid w:val="00BD2707"/>
    <w:rsid w:val="00BD27AF"/>
    <w:rsid w:val="00BD2844"/>
    <w:rsid w:val="00BD3406"/>
    <w:rsid w:val="00BD34C0"/>
    <w:rsid w:val="00BD3A8A"/>
    <w:rsid w:val="00BD3AD1"/>
    <w:rsid w:val="00BD40B1"/>
    <w:rsid w:val="00BD47A8"/>
    <w:rsid w:val="00BD48AC"/>
    <w:rsid w:val="00BD48FB"/>
    <w:rsid w:val="00BD4B0E"/>
    <w:rsid w:val="00BD4BB4"/>
    <w:rsid w:val="00BD4CDD"/>
    <w:rsid w:val="00BD4E0E"/>
    <w:rsid w:val="00BD4E67"/>
    <w:rsid w:val="00BD4FA5"/>
    <w:rsid w:val="00BD554F"/>
    <w:rsid w:val="00BD58BC"/>
    <w:rsid w:val="00BD5AC0"/>
    <w:rsid w:val="00BD5F1A"/>
    <w:rsid w:val="00BD619F"/>
    <w:rsid w:val="00BD64B1"/>
    <w:rsid w:val="00BD6887"/>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6E0"/>
    <w:rsid w:val="00BE3739"/>
    <w:rsid w:val="00BE37B3"/>
    <w:rsid w:val="00BE3CA9"/>
    <w:rsid w:val="00BE40D3"/>
    <w:rsid w:val="00BE4126"/>
    <w:rsid w:val="00BE45B3"/>
    <w:rsid w:val="00BE4818"/>
    <w:rsid w:val="00BE4B3E"/>
    <w:rsid w:val="00BE4CFD"/>
    <w:rsid w:val="00BE52DB"/>
    <w:rsid w:val="00BE5558"/>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48"/>
    <w:rsid w:val="00BF2C54"/>
    <w:rsid w:val="00BF2F98"/>
    <w:rsid w:val="00BF3077"/>
    <w:rsid w:val="00BF316D"/>
    <w:rsid w:val="00BF3251"/>
    <w:rsid w:val="00BF3279"/>
    <w:rsid w:val="00BF35B1"/>
    <w:rsid w:val="00BF3B6B"/>
    <w:rsid w:val="00BF3C1D"/>
    <w:rsid w:val="00BF3D6B"/>
    <w:rsid w:val="00BF3E81"/>
    <w:rsid w:val="00BF3EC8"/>
    <w:rsid w:val="00BF408B"/>
    <w:rsid w:val="00BF4288"/>
    <w:rsid w:val="00BF4975"/>
    <w:rsid w:val="00BF4D66"/>
    <w:rsid w:val="00BF4E20"/>
    <w:rsid w:val="00BF4E42"/>
    <w:rsid w:val="00BF516E"/>
    <w:rsid w:val="00BF572C"/>
    <w:rsid w:val="00BF5872"/>
    <w:rsid w:val="00BF5917"/>
    <w:rsid w:val="00BF5CF6"/>
    <w:rsid w:val="00BF6036"/>
    <w:rsid w:val="00BF60B2"/>
    <w:rsid w:val="00BF611E"/>
    <w:rsid w:val="00BF64BA"/>
    <w:rsid w:val="00BF6582"/>
    <w:rsid w:val="00BF6775"/>
    <w:rsid w:val="00BF690B"/>
    <w:rsid w:val="00BF6B8D"/>
    <w:rsid w:val="00BF701A"/>
    <w:rsid w:val="00BF7217"/>
    <w:rsid w:val="00BF730E"/>
    <w:rsid w:val="00BF7356"/>
    <w:rsid w:val="00BF74C7"/>
    <w:rsid w:val="00BF7623"/>
    <w:rsid w:val="00BF7888"/>
    <w:rsid w:val="00BF7940"/>
    <w:rsid w:val="00BF7ACB"/>
    <w:rsid w:val="00C001BE"/>
    <w:rsid w:val="00C002C8"/>
    <w:rsid w:val="00C00325"/>
    <w:rsid w:val="00C0049D"/>
    <w:rsid w:val="00C00599"/>
    <w:rsid w:val="00C009AC"/>
    <w:rsid w:val="00C00AE8"/>
    <w:rsid w:val="00C00B53"/>
    <w:rsid w:val="00C00DE3"/>
    <w:rsid w:val="00C0138F"/>
    <w:rsid w:val="00C0144B"/>
    <w:rsid w:val="00C015F1"/>
    <w:rsid w:val="00C017AF"/>
    <w:rsid w:val="00C01CD0"/>
    <w:rsid w:val="00C01F33"/>
    <w:rsid w:val="00C0268A"/>
    <w:rsid w:val="00C0273E"/>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1B0"/>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523"/>
    <w:rsid w:val="00C119A3"/>
    <w:rsid w:val="00C119F4"/>
    <w:rsid w:val="00C11CB5"/>
    <w:rsid w:val="00C11E4F"/>
    <w:rsid w:val="00C1209F"/>
    <w:rsid w:val="00C12107"/>
    <w:rsid w:val="00C1217A"/>
    <w:rsid w:val="00C12516"/>
    <w:rsid w:val="00C12959"/>
    <w:rsid w:val="00C12978"/>
    <w:rsid w:val="00C129BD"/>
    <w:rsid w:val="00C12DBE"/>
    <w:rsid w:val="00C1336E"/>
    <w:rsid w:val="00C1339F"/>
    <w:rsid w:val="00C133EA"/>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BE"/>
    <w:rsid w:val="00C16B31"/>
    <w:rsid w:val="00C173FB"/>
    <w:rsid w:val="00C174EA"/>
    <w:rsid w:val="00C1752E"/>
    <w:rsid w:val="00C177D6"/>
    <w:rsid w:val="00C17CBD"/>
    <w:rsid w:val="00C17E94"/>
    <w:rsid w:val="00C20111"/>
    <w:rsid w:val="00C201A5"/>
    <w:rsid w:val="00C205A0"/>
    <w:rsid w:val="00C2115B"/>
    <w:rsid w:val="00C21311"/>
    <w:rsid w:val="00C2146F"/>
    <w:rsid w:val="00C214EA"/>
    <w:rsid w:val="00C21771"/>
    <w:rsid w:val="00C219A1"/>
    <w:rsid w:val="00C21AC6"/>
    <w:rsid w:val="00C21B2E"/>
    <w:rsid w:val="00C21E0C"/>
    <w:rsid w:val="00C21F9C"/>
    <w:rsid w:val="00C220F8"/>
    <w:rsid w:val="00C22168"/>
    <w:rsid w:val="00C22E48"/>
    <w:rsid w:val="00C22EBB"/>
    <w:rsid w:val="00C22FD6"/>
    <w:rsid w:val="00C233FE"/>
    <w:rsid w:val="00C236C5"/>
    <w:rsid w:val="00C23BB8"/>
    <w:rsid w:val="00C23C4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BA9"/>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7A"/>
    <w:rsid w:val="00C369D6"/>
    <w:rsid w:val="00C36E8A"/>
    <w:rsid w:val="00C36F7B"/>
    <w:rsid w:val="00C3719D"/>
    <w:rsid w:val="00C3726E"/>
    <w:rsid w:val="00C374A5"/>
    <w:rsid w:val="00C37557"/>
    <w:rsid w:val="00C3756F"/>
    <w:rsid w:val="00C377C8"/>
    <w:rsid w:val="00C37859"/>
    <w:rsid w:val="00C37CE9"/>
    <w:rsid w:val="00C37D68"/>
    <w:rsid w:val="00C37FEB"/>
    <w:rsid w:val="00C40562"/>
    <w:rsid w:val="00C40735"/>
    <w:rsid w:val="00C4076A"/>
    <w:rsid w:val="00C40930"/>
    <w:rsid w:val="00C41251"/>
    <w:rsid w:val="00C412F0"/>
    <w:rsid w:val="00C41359"/>
    <w:rsid w:val="00C41F26"/>
    <w:rsid w:val="00C4253F"/>
    <w:rsid w:val="00C42563"/>
    <w:rsid w:val="00C426C7"/>
    <w:rsid w:val="00C427F6"/>
    <w:rsid w:val="00C42C69"/>
    <w:rsid w:val="00C42C71"/>
    <w:rsid w:val="00C42D85"/>
    <w:rsid w:val="00C42DF8"/>
    <w:rsid w:val="00C43169"/>
    <w:rsid w:val="00C433AE"/>
    <w:rsid w:val="00C433BC"/>
    <w:rsid w:val="00C43A9B"/>
    <w:rsid w:val="00C43B40"/>
    <w:rsid w:val="00C43D8B"/>
    <w:rsid w:val="00C43E76"/>
    <w:rsid w:val="00C444B2"/>
    <w:rsid w:val="00C4488A"/>
    <w:rsid w:val="00C449E8"/>
    <w:rsid w:val="00C4558B"/>
    <w:rsid w:val="00C45A2D"/>
    <w:rsid w:val="00C460BA"/>
    <w:rsid w:val="00C46240"/>
    <w:rsid w:val="00C4635D"/>
    <w:rsid w:val="00C46565"/>
    <w:rsid w:val="00C465B1"/>
    <w:rsid w:val="00C46F81"/>
    <w:rsid w:val="00C4713E"/>
    <w:rsid w:val="00C471BE"/>
    <w:rsid w:val="00C4720C"/>
    <w:rsid w:val="00C47687"/>
    <w:rsid w:val="00C47771"/>
    <w:rsid w:val="00C47927"/>
    <w:rsid w:val="00C4799A"/>
    <w:rsid w:val="00C47CE5"/>
    <w:rsid w:val="00C47E8C"/>
    <w:rsid w:val="00C5040F"/>
    <w:rsid w:val="00C504D0"/>
    <w:rsid w:val="00C5065C"/>
    <w:rsid w:val="00C508EB"/>
    <w:rsid w:val="00C50938"/>
    <w:rsid w:val="00C509AE"/>
    <w:rsid w:val="00C51063"/>
    <w:rsid w:val="00C51077"/>
    <w:rsid w:val="00C511E9"/>
    <w:rsid w:val="00C51324"/>
    <w:rsid w:val="00C51904"/>
    <w:rsid w:val="00C51D21"/>
    <w:rsid w:val="00C520AA"/>
    <w:rsid w:val="00C525C1"/>
    <w:rsid w:val="00C527E2"/>
    <w:rsid w:val="00C52881"/>
    <w:rsid w:val="00C528C4"/>
    <w:rsid w:val="00C52DC6"/>
    <w:rsid w:val="00C52EC4"/>
    <w:rsid w:val="00C531C3"/>
    <w:rsid w:val="00C532EB"/>
    <w:rsid w:val="00C532F3"/>
    <w:rsid w:val="00C533EC"/>
    <w:rsid w:val="00C53624"/>
    <w:rsid w:val="00C53871"/>
    <w:rsid w:val="00C54080"/>
    <w:rsid w:val="00C5456F"/>
    <w:rsid w:val="00C545B1"/>
    <w:rsid w:val="00C54920"/>
    <w:rsid w:val="00C54995"/>
    <w:rsid w:val="00C549BD"/>
    <w:rsid w:val="00C54BC5"/>
    <w:rsid w:val="00C54C46"/>
    <w:rsid w:val="00C54D41"/>
    <w:rsid w:val="00C5517F"/>
    <w:rsid w:val="00C55278"/>
    <w:rsid w:val="00C555D1"/>
    <w:rsid w:val="00C5572E"/>
    <w:rsid w:val="00C55CFC"/>
    <w:rsid w:val="00C5617E"/>
    <w:rsid w:val="00C5623A"/>
    <w:rsid w:val="00C56344"/>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16F"/>
    <w:rsid w:val="00C63379"/>
    <w:rsid w:val="00C63A69"/>
    <w:rsid w:val="00C63F4D"/>
    <w:rsid w:val="00C64433"/>
    <w:rsid w:val="00C64611"/>
    <w:rsid w:val="00C64672"/>
    <w:rsid w:val="00C6484D"/>
    <w:rsid w:val="00C64BE5"/>
    <w:rsid w:val="00C64F4F"/>
    <w:rsid w:val="00C6502D"/>
    <w:rsid w:val="00C653F6"/>
    <w:rsid w:val="00C657D3"/>
    <w:rsid w:val="00C659C6"/>
    <w:rsid w:val="00C65CA3"/>
    <w:rsid w:val="00C66115"/>
    <w:rsid w:val="00C662E2"/>
    <w:rsid w:val="00C66A85"/>
    <w:rsid w:val="00C66D7D"/>
    <w:rsid w:val="00C67803"/>
    <w:rsid w:val="00C67869"/>
    <w:rsid w:val="00C67D57"/>
    <w:rsid w:val="00C67FEA"/>
    <w:rsid w:val="00C70308"/>
    <w:rsid w:val="00C70449"/>
    <w:rsid w:val="00C7057C"/>
    <w:rsid w:val="00C7060E"/>
    <w:rsid w:val="00C70697"/>
    <w:rsid w:val="00C70C8F"/>
    <w:rsid w:val="00C70F6D"/>
    <w:rsid w:val="00C712A8"/>
    <w:rsid w:val="00C71885"/>
    <w:rsid w:val="00C7245B"/>
    <w:rsid w:val="00C72672"/>
    <w:rsid w:val="00C728AC"/>
    <w:rsid w:val="00C72EF4"/>
    <w:rsid w:val="00C730AA"/>
    <w:rsid w:val="00C7377C"/>
    <w:rsid w:val="00C73831"/>
    <w:rsid w:val="00C73D4A"/>
    <w:rsid w:val="00C73DB3"/>
    <w:rsid w:val="00C74046"/>
    <w:rsid w:val="00C7451A"/>
    <w:rsid w:val="00C7479C"/>
    <w:rsid w:val="00C74846"/>
    <w:rsid w:val="00C750E6"/>
    <w:rsid w:val="00C752B6"/>
    <w:rsid w:val="00C7571C"/>
    <w:rsid w:val="00C75D2F"/>
    <w:rsid w:val="00C762B6"/>
    <w:rsid w:val="00C767BE"/>
    <w:rsid w:val="00C76963"/>
    <w:rsid w:val="00C76A27"/>
    <w:rsid w:val="00C76B4A"/>
    <w:rsid w:val="00C76E3C"/>
    <w:rsid w:val="00C76F2F"/>
    <w:rsid w:val="00C770F2"/>
    <w:rsid w:val="00C77209"/>
    <w:rsid w:val="00C7763C"/>
    <w:rsid w:val="00C77676"/>
    <w:rsid w:val="00C779FE"/>
    <w:rsid w:val="00C80767"/>
    <w:rsid w:val="00C80863"/>
    <w:rsid w:val="00C809D2"/>
    <w:rsid w:val="00C80E13"/>
    <w:rsid w:val="00C8147E"/>
    <w:rsid w:val="00C81568"/>
    <w:rsid w:val="00C8178C"/>
    <w:rsid w:val="00C81AC6"/>
    <w:rsid w:val="00C81F1B"/>
    <w:rsid w:val="00C8238D"/>
    <w:rsid w:val="00C82534"/>
    <w:rsid w:val="00C8314E"/>
    <w:rsid w:val="00C83454"/>
    <w:rsid w:val="00C836BC"/>
    <w:rsid w:val="00C839B1"/>
    <w:rsid w:val="00C83CE5"/>
    <w:rsid w:val="00C83FF6"/>
    <w:rsid w:val="00C844AE"/>
    <w:rsid w:val="00C84847"/>
    <w:rsid w:val="00C84CA9"/>
    <w:rsid w:val="00C850D9"/>
    <w:rsid w:val="00C851BC"/>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51A"/>
    <w:rsid w:val="00C91625"/>
    <w:rsid w:val="00C9172B"/>
    <w:rsid w:val="00C9182E"/>
    <w:rsid w:val="00C9185A"/>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764"/>
    <w:rsid w:val="00C9597A"/>
    <w:rsid w:val="00C95B40"/>
    <w:rsid w:val="00C960D1"/>
    <w:rsid w:val="00C964B6"/>
    <w:rsid w:val="00C96D0C"/>
    <w:rsid w:val="00C96E95"/>
    <w:rsid w:val="00C97482"/>
    <w:rsid w:val="00C975BC"/>
    <w:rsid w:val="00C977D6"/>
    <w:rsid w:val="00C9782B"/>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1E"/>
    <w:rsid w:val="00CA59A9"/>
    <w:rsid w:val="00CA5D2B"/>
    <w:rsid w:val="00CA5F74"/>
    <w:rsid w:val="00CA5F9A"/>
    <w:rsid w:val="00CA62A6"/>
    <w:rsid w:val="00CA66A6"/>
    <w:rsid w:val="00CA6756"/>
    <w:rsid w:val="00CA6C8D"/>
    <w:rsid w:val="00CA6EFE"/>
    <w:rsid w:val="00CA6F09"/>
    <w:rsid w:val="00CA7373"/>
    <w:rsid w:val="00CA7661"/>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5B0B"/>
    <w:rsid w:val="00CB6111"/>
    <w:rsid w:val="00CB6138"/>
    <w:rsid w:val="00CB61EF"/>
    <w:rsid w:val="00CB69F5"/>
    <w:rsid w:val="00CB6B37"/>
    <w:rsid w:val="00CB6BF5"/>
    <w:rsid w:val="00CB6FE9"/>
    <w:rsid w:val="00CB7170"/>
    <w:rsid w:val="00CB7876"/>
    <w:rsid w:val="00CB7F94"/>
    <w:rsid w:val="00CC0239"/>
    <w:rsid w:val="00CC03B9"/>
    <w:rsid w:val="00CC040E"/>
    <w:rsid w:val="00CC0450"/>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343"/>
    <w:rsid w:val="00CC34CE"/>
    <w:rsid w:val="00CC36B3"/>
    <w:rsid w:val="00CC3B48"/>
    <w:rsid w:val="00CC3EA0"/>
    <w:rsid w:val="00CC4046"/>
    <w:rsid w:val="00CC40C2"/>
    <w:rsid w:val="00CC4265"/>
    <w:rsid w:val="00CC4649"/>
    <w:rsid w:val="00CC47AF"/>
    <w:rsid w:val="00CC4955"/>
    <w:rsid w:val="00CC4BCC"/>
    <w:rsid w:val="00CC4BEC"/>
    <w:rsid w:val="00CC4EA3"/>
    <w:rsid w:val="00CC584F"/>
    <w:rsid w:val="00CC616B"/>
    <w:rsid w:val="00CC64F8"/>
    <w:rsid w:val="00CC6A8C"/>
    <w:rsid w:val="00CC6BFD"/>
    <w:rsid w:val="00CC6C05"/>
    <w:rsid w:val="00CC6C9E"/>
    <w:rsid w:val="00CC73EE"/>
    <w:rsid w:val="00CC745E"/>
    <w:rsid w:val="00CC778C"/>
    <w:rsid w:val="00CC7A1B"/>
    <w:rsid w:val="00CC7B45"/>
    <w:rsid w:val="00CC7C9A"/>
    <w:rsid w:val="00CC7FA6"/>
    <w:rsid w:val="00CD0179"/>
    <w:rsid w:val="00CD01E8"/>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D7C17"/>
    <w:rsid w:val="00CE027E"/>
    <w:rsid w:val="00CE0424"/>
    <w:rsid w:val="00CE04D9"/>
    <w:rsid w:val="00CE07FB"/>
    <w:rsid w:val="00CE0EFF"/>
    <w:rsid w:val="00CE11DE"/>
    <w:rsid w:val="00CE145C"/>
    <w:rsid w:val="00CE14AA"/>
    <w:rsid w:val="00CE182B"/>
    <w:rsid w:val="00CE18A3"/>
    <w:rsid w:val="00CE1C61"/>
    <w:rsid w:val="00CE2651"/>
    <w:rsid w:val="00CE2852"/>
    <w:rsid w:val="00CE2883"/>
    <w:rsid w:val="00CE2988"/>
    <w:rsid w:val="00CE2A8A"/>
    <w:rsid w:val="00CE35B8"/>
    <w:rsid w:val="00CE3649"/>
    <w:rsid w:val="00CE3796"/>
    <w:rsid w:val="00CE4093"/>
    <w:rsid w:val="00CE426E"/>
    <w:rsid w:val="00CE45FA"/>
    <w:rsid w:val="00CE50D6"/>
    <w:rsid w:val="00CE56D0"/>
    <w:rsid w:val="00CE56D6"/>
    <w:rsid w:val="00CE5F0B"/>
    <w:rsid w:val="00CE6545"/>
    <w:rsid w:val="00CE70BF"/>
    <w:rsid w:val="00CE727E"/>
    <w:rsid w:val="00CE74E6"/>
    <w:rsid w:val="00CE7561"/>
    <w:rsid w:val="00CE7576"/>
    <w:rsid w:val="00CE7AE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0BF"/>
    <w:rsid w:val="00CF414E"/>
    <w:rsid w:val="00CF41A3"/>
    <w:rsid w:val="00CF42C4"/>
    <w:rsid w:val="00CF49D6"/>
    <w:rsid w:val="00CF49EE"/>
    <w:rsid w:val="00CF4A95"/>
    <w:rsid w:val="00CF4C3F"/>
    <w:rsid w:val="00CF51DD"/>
    <w:rsid w:val="00CF5231"/>
    <w:rsid w:val="00CF53BB"/>
    <w:rsid w:val="00CF5693"/>
    <w:rsid w:val="00CF569F"/>
    <w:rsid w:val="00CF580B"/>
    <w:rsid w:val="00CF59F7"/>
    <w:rsid w:val="00CF5BA1"/>
    <w:rsid w:val="00CF5CB0"/>
    <w:rsid w:val="00CF5CCB"/>
    <w:rsid w:val="00CF625B"/>
    <w:rsid w:val="00CF644A"/>
    <w:rsid w:val="00CF687E"/>
    <w:rsid w:val="00CF6BA0"/>
    <w:rsid w:val="00CF6CC9"/>
    <w:rsid w:val="00CF6EEB"/>
    <w:rsid w:val="00CF75A6"/>
    <w:rsid w:val="00CF760E"/>
    <w:rsid w:val="00CF7B42"/>
    <w:rsid w:val="00CF7BE7"/>
    <w:rsid w:val="00CF7C55"/>
    <w:rsid w:val="00D003E2"/>
    <w:rsid w:val="00D004C0"/>
    <w:rsid w:val="00D00503"/>
    <w:rsid w:val="00D00550"/>
    <w:rsid w:val="00D00EE6"/>
    <w:rsid w:val="00D0115F"/>
    <w:rsid w:val="00D011A7"/>
    <w:rsid w:val="00D0142B"/>
    <w:rsid w:val="00D01925"/>
    <w:rsid w:val="00D01F9C"/>
    <w:rsid w:val="00D02289"/>
    <w:rsid w:val="00D0241D"/>
    <w:rsid w:val="00D02BCE"/>
    <w:rsid w:val="00D02C9F"/>
    <w:rsid w:val="00D02E46"/>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AE9"/>
    <w:rsid w:val="00D05D3B"/>
    <w:rsid w:val="00D05F16"/>
    <w:rsid w:val="00D05F66"/>
    <w:rsid w:val="00D0622D"/>
    <w:rsid w:val="00D06492"/>
    <w:rsid w:val="00D0655A"/>
    <w:rsid w:val="00D067F6"/>
    <w:rsid w:val="00D068AC"/>
    <w:rsid w:val="00D0708C"/>
    <w:rsid w:val="00D074C0"/>
    <w:rsid w:val="00D077BE"/>
    <w:rsid w:val="00D0791F"/>
    <w:rsid w:val="00D07992"/>
    <w:rsid w:val="00D07DD9"/>
    <w:rsid w:val="00D10249"/>
    <w:rsid w:val="00D106EF"/>
    <w:rsid w:val="00D10752"/>
    <w:rsid w:val="00D10951"/>
    <w:rsid w:val="00D10A45"/>
    <w:rsid w:val="00D10AF1"/>
    <w:rsid w:val="00D115C3"/>
    <w:rsid w:val="00D11720"/>
    <w:rsid w:val="00D11897"/>
    <w:rsid w:val="00D11FB8"/>
    <w:rsid w:val="00D12695"/>
    <w:rsid w:val="00D129AA"/>
    <w:rsid w:val="00D12C0B"/>
    <w:rsid w:val="00D1303D"/>
    <w:rsid w:val="00D13135"/>
    <w:rsid w:val="00D13310"/>
    <w:rsid w:val="00D13325"/>
    <w:rsid w:val="00D13482"/>
    <w:rsid w:val="00D135E5"/>
    <w:rsid w:val="00D13705"/>
    <w:rsid w:val="00D13C81"/>
    <w:rsid w:val="00D13E4E"/>
    <w:rsid w:val="00D14272"/>
    <w:rsid w:val="00D142CA"/>
    <w:rsid w:val="00D14474"/>
    <w:rsid w:val="00D14F7D"/>
    <w:rsid w:val="00D15676"/>
    <w:rsid w:val="00D1591E"/>
    <w:rsid w:val="00D15AAD"/>
    <w:rsid w:val="00D15D01"/>
    <w:rsid w:val="00D161D8"/>
    <w:rsid w:val="00D1631F"/>
    <w:rsid w:val="00D164DA"/>
    <w:rsid w:val="00D16542"/>
    <w:rsid w:val="00D165B8"/>
    <w:rsid w:val="00D166A5"/>
    <w:rsid w:val="00D16E10"/>
    <w:rsid w:val="00D170A8"/>
    <w:rsid w:val="00D1755B"/>
    <w:rsid w:val="00D17CE4"/>
    <w:rsid w:val="00D17D8C"/>
    <w:rsid w:val="00D17FBF"/>
    <w:rsid w:val="00D2006E"/>
    <w:rsid w:val="00D201B6"/>
    <w:rsid w:val="00D20227"/>
    <w:rsid w:val="00D20896"/>
    <w:rsid w:val="00D20A91"/>
    <w:rsid w:val="00D20C69"/>
    <w:rsid w:val="00D21550"/>
    <w:rsid w:val="00D21672"/>
    <w:rsid w:val="00D21824"/>
    <w:rsid w:val="00D21888"/>
    <w:rsid w:val="00D2188E"/>
    <w:rsid w:val="00D2198E"/>
    <w:rsid w:val="00D21D24"/>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22"/>
    <w:rsid w:val="00D268F2"/>
    <w:rsid w:val="00D26BF0"/>
    <w:rsid w:val="00D26C20"/>
    <w:rsid w:val="00D26E04"/>
    <w:rsid w:val="00D26F13"/>
    <w:rsid w:val="00D271CE"/>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5D5"/>
    <w:rsid w:val="00D33918"/>
    <w:rsid w:val="00D341AD"/>
    <w:rsid w:val="00D345C8"/>
    <w:rsid w:val="00D346B3"/>
    <w:rsid w:val="00D34895"/>
    <w:rsid w:val="00D349C7"/>
    <w:rsid w:val="00D34C1E"/>
    <w:rsid w:val="00D34C5A"/>
    <w:rsid w:val="00D34FFD"/>
    <w:rsid w:val="00D351A4"/>
    <w:rsid w:val="00D3541A"/>
    <w:rsid w:val="00D35FBD"/>
    <w:rsid w:val="00D36435"/>
    <w:rsid w:val="00D36455"/>
    <w:rsid w:val="00D3668A"/>
    <w:rsid w:val="00D36761"/>
    <w:rsid w:val="00D36764"/>
    <w:rsid w:val="00D36809"/>
    <w:rsid w:val="00D36CA3"/>
    <w:rsid w:val="00D36E71"/>
    <w:rsid w:val="00D370A5"/>
    <w:rsid w:val="00D37B82"/>
    <w:rsid w:val="00D37CB5"/>
    <w:rsid w:val="00D37D3A"/>
    <w:rsid w:val="00D37D87"/>
    <w:rsid w:val="00D37DE5"/>
    <w:rsid w:val="00D37F29"/>
    <w:rsid w:val="00D37F48"/>
    <w:rsid w:val="00D4005C"/>
    <w:rsid w:val="00D40133"/>
    <w:rsid w:val="00D4039C"/>
    <w:rsid w:val="00D404CA"/>
    <w:rsid w:val="00D40A58"/>
    <w:rsid w:val="00D40B33"/>
    <w:rsid w:val="00D40CCD"/>
    <w:rsid w:val="00D40E18"/>
    <w:rsid w:val="00D41159"/>
    <w:rsid w:val="00D41B04"/>
    <w:rsid w:val="00D421FD"/>
    <w:rsid w:val="00D42204"/>
    <w:rsid w:val="00D4261A"/>
    <w:rsid w:val="00D4269E"/>
    <w:rsid w:val="00D426A5"/>
    <w:rsid w:val="00D426C2"/>
    <w:rsid w:val="00D4318F"/>
    <w:rsid w:val="00D438BF"/>
    <w:rsid w:val="00D43A62"/>
    <w:rsid w:val="00D43CF8"/>
    <w:rsid w:val="00D43DA0"/>
    <w:rsid w:val="00D440F8"/>
    <w:rsid w:val="00D441B9"/>
    <w:rsid w:val="00D4421B"/>
    <w:rsid w:val="00D44B48"/>
    <w:rsid w:val="00D450F1"/>
    <w:rsid w:val="00D4515A"/>
    <w:rsid w:val="00D4557A"/>
    <w:rsid w:val="00D4568D"/>
    <w:rsid w:val="00D45825"/>
    <w:rsid w:val="00D45EF2"/>
    <w:rsid w:val="00D4619E"/>
    <w:rsid w:val="00D463E2"/>
    <w:rsid w:val="00D46539"/>
    <w:rsid w:val="00D466C8"/>
    <w:rsid w:val="00D46815"/>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190"/>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65B"/>
    <w:rsid w:val="00D55A86"/>
    <w:rsid w:val="00D55A9B"/>
    <w:rsid w:val="00D55AD5"/>
    <w:rsid w:val="00D55E91"/>
    <w:rsid w:val="00D5622E"/>
    <w:rsid w:val="00D569B1"/>
    <w:rsid w:val="00D56A11"/>
    <w:rsid w:val="00D56F1A"/>
    <w:rsid w:val="00D572FE"/>
    <w:rsid w:val="00D5755C"/>
    <w:rsid w:val="00D576CA"/>
    <w:rsid w:val="00D576E3"/>
    <w:rsid w:val="00D57BC7"/>
    <w:rsid w:val="00D60E13"/>
    <w:rsid w:val="00D60F1E"/>
    <w:rsid w:val="00D6116F"/>
    <w:rsid w:val="00D61187"/>
    <w:rsid w:val="00D611BE"/>
    <w:rsid w:val="00D6161D"/>
    <w:rsid w:val="00D61AF5"/>
    <w:rsid w:val="00D62012"/>
    <w:rsid w:val="00D62079"/>
    <w:rsid w:val="00D6228B"/>
    <w:rsid w:val="00D62371"/>
    <w:rsid w:val="00D6294F"/>
    <w:rsid w:val="00D62AC2"/>
    <w:rsid w:val="00D62CCD"/>
    <w:rsid w:val="00D62CD5"/>
    <w:rsid w:val="00D63762"/>
    <w:rsid w:val="00D63BE7"/>
    <w:rsid w:val="00D63C07"/>
    <w:rsid w:val="00D6401E"/>
    <w:rsid w:val="00D64110"/>
    <w:rsid w:val="00D64214"/>
    <w:rsid w:val="00D642D1"/>
    <w:rsid w:val="00D6435F"/>
    <w:rsid w:val="00D64546"/>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306"/>
    <w:rsid w:val="00D704CC"/>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ECA"/>
    <w:rsid w:val="00D73FD8"/>
    <w:rsid w:val="00D74271"/>
    <w:rsid w:val="00D742A4"/>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2E"/>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82"/>
    <w:rsid w:val="00D829BB"/>
    <w:rsid w:val="00D82B9D"/>
    <w:rsid w:val="00D82E25"/>
    <w:rsid w:val="00D82FB8"/>
    <w:rsid w:val="00D83006"/>
    <w:rsid w:val="00D83251"/>
    <w:rsid w:val="00D837A0"/>
    <w:rsid w:val="00D838E9"/>
    <w:rsid w:val="00D83D80"/>
    <w:rsid w:val="00D8420E"/>
    <w:rsid w:val="00D84344"/>
    <w:rsid w:val="00D843A1"/>
    <w:rsid w:val="00D850F2"/>
    <w:rsid w:val="00D85E0B"/>
    <w:rsid w:val="00D86519"/>
    <w:rsid w:val="00D86523"/>
    <w:rsid w:val="00D86788"/>
    <w:rsid w:val="00D86B71"/>
    <w:rsid w:val="00D86CA3"/>
    <w:rsid w:val="00D87003"/>
    <w:rsid w:val="00D871CE"/>
    <w:rsid w:val="00D87202"/>
    <w:rsid w:val="00D87415"/>
    <w:rsid w:val="00D8780B"/>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844"/>
    <w:rsid w:val="00D9196D"/>
    <w:rsid w:val="00D91A45"/>
    <w:rsid w:val="00D91C6F"/>
    <w:rsid w:val="00D9207E"/>
    <w:rsid w:val="00D92503"/>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274"/>
    <w:rsid w:val="00D955BF"/>
    <w:rsid w:val="00D95766"/>
    <w:rsid w:val="00D95782"/>
    <w:rsid w:val="00D9587A"/>
    <w:rsid w:val="00D959CC"/>
    <w:rsid w:val="00D96190"/>
    <w:rsid w:val="00D962E0"/>
    <w:rsid w:val="00D9677C"/>
    <w:rsid w:val="00D96859"/>
    <w:rsid w:val="00D96880"/>
    <w:rsid w:val="00D9693C"/>
    <w:rsid w:val="00D96AF5"/>
    <w:rsid w:val="00D97068"/>
    <w:rsid w:val="00D971D9"/>
    <w:rsid w:val="00D97336"/>
    <w:rsid w:val="00D97810"/>
    <w:rsid w:val="00D97E3F"/>
    <w:rsid w:val="00D97EF6"/>
    <w:rsid w:val="00DA02A8"/>
    <w:rsid w:val="00DA0471"/>
    <w:rsid w:val="00DA08A9"/>
    <w:rsid w:val="00DA0BF5"/>
    <w:rsid w:val="00DA0DEF"/>
    <w:rsid w:val="00DA0F8F"/>
    <w:rsid w:val="00DA1116"/>
    <w:rsid w:val="00DA1241"/>
    <w:rsid w:val="00DA1909"/>
    <w:rsid w:val="00DA2599"/>
    <w:rsid w:val="00DA25B1"/>
    <w:rsid w:val="00DA2BD5"/>
    <w:rsid w:val="00DA2DA8"/>
    <w:rsid w:val="00DA305E"/>
    <w:rsid w:val="00DA33EF"/>
    <w:rsid w:val="00DA3477"/>
    <w:rsid w:val="00DA358A"/>
    <w:rsid w:val="00DA3FA9"/>
    <w:rsid w:val="00DA41F5"/>
    <w:rsid w:val="00DA433A"/>
    <w:rsid w:val="00DA445B"/>
    <w:rsid w:val="00DA4868"/>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502"/>
    <w:rsid w:val="00DB352D"/>
    <w:rsid w:val="00DB377D"/>
    <w:rsid w:val="00DB3F84"/>
    <w:rsid w:val="00DB400A"/>
    <w:rsid w:val="00DB440B"/>
    <w:rsid w:val="00DB4499"/>
    <w:rsid w:val="00DB4700"/>
    <w:rsid w:val="00DB4BAF"/>
    <w:rsid w:val="00DB4C71"/>
    <w:rsid w:val="00DB4ED9"/>
    <w:rsid w:val="00DB4F5F"/>
    <w:rsid w:val="00DB4FFB"/>
    <w:rsid w:val="00DB535A"/>
    <w:rsid w:val="00DB53DD"/>
    <w:rsid w:val="00DB57B0"/>
    <w:rsid w:val="00DB5847"/>
    <w:rsid w:val="00DB591C"/>
    <w:rsid w:val="00DB59AD"/>
    <w:rsid w:val="00DB5BC7"/>
    <w:rsid w:val="00DB6014"/>
    <w:rsid w:val="00DB6DF5"/>
    <w:rsid w:val="00DB71F5"/>
    <w:rsid w:val="00DB747D"/>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15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01"/>
    <w:rsid w:val="00DC6927"/>
    <w:rsid w:val="00DC69C5"/>
    <w:rsid w:val="00DC69FD"/>
    <w:rsid w:val="00DC6B53"/>
    <w:rsid w:val="00DC6CE8"/>
    <w:rsid w:val="00DC6E17"/>
    <w:rsid w:val="00DC71EC"/>
    <w:rsid w:val="00DC7475"/>
    <w:rsid w:val="00DC7984"/>
    <w:rsid w:val="00DC7A6B"/>
    <w:rsid w:val="00DC7AAD"/>
    <w:rsid w:val="00DC7CD0"/>
    <w:rsid w:val="00DC7E2E"/>
    <w:rsid w:val="00DD0200"/>
    <w:rsid w:val="00DD0299"/>
    <w:rsid w:val="00DD0A3C"/>
    <w:rsid w:val="00DD0B12"/>
    <w:rsid w:val="00DD0CCA"/>
    <w:rsid w:val="00DD109B"/>
    <w:rsid w:val="00DD1174"/>
    <w:rsid w:val="00DD153F"/>
    <w:rsid w:val="00DD162C"/>
    <w:rsid w:val="00DD18FF"/>
    <w:rsid w:val="00DD19B2"/>
    <w:rsid w:val="00DD1E6D"/>
    <w:rsid w:val="00DD22FE"/>
    <w:rsid w:val="00DD2727"/>
    <w:rsid w:val="00DD2FD3"/>
    <w:rsid w:val="00DD3648"/>
    <w:rsid w:val="00DD36B3"/>
    <w:rsid w:val="00DD3715"/>
    <w:rsid w:val="00DD3EBF"/>
    <w:rsid w:val="00DD4536"/>
    <w:rsid w:val="00DD4711"/>
    <w:rsid w:val="00DD4A54"/>
    <w:rsid w:val="00DD4B92"/>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4ED"/>
    <w:rsid w:val="00DE0553"/>
    <w:rsid w:val="00DE06D0"/>
    <w:rsid w:val="00DE08FB"/>
    <w:rsid w:val="00DE0B3F"/>
    <w:rsid w:val="00DE112D"/>
    <w:rsid w:val="00DE1147"/>
    <w:rsid w:val="00DE1183"/>
    <w:rsid w:val="00DE1462"/>
    <w:rsid w:val="00DE16A2"/>
    <w:rsid w:val="00DE1825"/>
    <w:rsid w:val="00DE1ADF"/>
    <w:rsid w:val="00DE2441"/>
    <w:rsid w:val="00DE25BD"/>
    <w:rsid w:val="00DE2BDB"/>
    <w:rsid w:val="00DE3171"/>
    <w:rsid w:val="00DE3188"/>
    <w:rsid w:val="00DE320C"/>
    <w:rsid w:val="00DE356B"/>
    <w:rsid w:val="00DE4299"/>
    <w:rsid w:val="00DE445C"/>
    <w:rsid w:val="00DE4537"/>
    <w:rsid w:val="00DE4749"/>
    <w:rsid w:val="00DE4ABA"/>
    <w:rsid w:val="00DE4C2B"/>
    <w:rsid w:val="00DE4D1B"/>
    <w:rsid w:val="00DE4FDC"/>
    <w:rsid w:val="00DE5017"/>
    <w:rsid w:val="00DE5392"/>
    <w:rsid w:val="00DE53B1"/>
    <w:rsid w:val="00DE5608"/>
    <w:rsid w:val="00DE5730"/>
    <w:rsid w:val="00DE58D0"/>
    <w:rsid w:val="00DE5A64"/>
    <w:rsid w:val="00DE5ABC"/>
    <w:rsid w:val="00DE600F"/>
    <w:rsid w:val="00DE654F"/>
    <w:rsid w:val="00DE689E"/>
    <w:rsid w:val="00DE71D7"/>
    <w:rsid w:val="00DE741C"/>
    <w:rsid w:val="00DE774C"/>
    <w:rsid w:val="00DE79B3"/>
    <w:rsid w:val="00DE7A8A"/>
    <w:rsid w:val="00DE7C1F"/>
    <w:rsid w:val="00DE7C35"/>
    <w:rsid w:val="00DE7C6B"/>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531"/>
    <w:rsid w:val="00DF2B54"/>
    <w:rsid w:val="00DF318B"/>
    <w:rsid w:val="00DF31E2"/>
    <w:rsid w:val="00DF33FE"/>
    <w:rsid w:val="00DF3520"/>
    <w:rsid w:val="00DF369C"/>
    <w:rsid w:val="00DF37A0"/>
    <w:rsid w:val="00DF3B7B"/>
    <w:rsid w:val="00DF4008"/>
    <w:rsid w:val="00DF45B5"/>
    <w:rsid w:val="00DF4658"/>
    <w:rsid w:val="00DF4F61"/>
    <w:rsid w:val="00DF6056"/>
    <w:rsid w:val="00DF626B"/>
    <w:rsid w:val="00DF689B"/>
    <w:rsid w:val="00DF6A5F"/>
    <w:rsid w:val="00DF6A67"/>
    <w:rsid w:val="00DF6A91"/>
    <w:rsid w:val="00DF6AAB"/>
    <w:rsid w:val="00DF6ADF"/>
    <w:rsid w:val="00DF6E5A"/>
    <w:rsid w:val="00DF7559"/>
    <w:rsid w:val="00DF792F"/>
    <w:rsid w:val="00DF7A9D"/>
    <w:rsid w:val="00DF7C40"/>
    <w:rsid w:val="00DF7D38"/>
    <w:rsid w:val="00E006FD"/>
    <w:rsid w:val="00E00E30"/>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7F3"/>
    <w:rsid w:val="00E05B68"/>
    <w:rsid w:val="00E05C62"/>
    <w:rsid w:val="00E05D6A"/>
    <w:rsid w:val="00E064E6"/>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DE"/>
    <w:rsid w:val="00E11DFB"/>
    <w:rsid w:val="00E12331"/>
    <w:rsid w:val="00E1259A"/>
    <w:rsid w:val="00E128F0"/>
    <w:rsid w:val="00E12C3C"/>
    <w:rsid w:val="00E12F74"/>
    <w:rsid w:val="00E13058"/>
    <w:rsid w:val="00E134C9"/>
    <w:rsid w:val="00E136DB"/>
    <w:rsid w:val="00E14078"/>
    <w:rsid w:val="00E140B5"/>
    <w:rsid w:val="00E14491"/>
    <w:rsid w:val="00E149C6"/>
    <w:rsid w:val="00E14C09"/>
    <w:rsid w:val="00E14C0B"/>
    <w:rsid w:val="00E15444"/>
    <w:rsid w:val="00E15547"/>
    <w:rsid w:val="00E1555A"/>
    <w:rsid w:val="00E15746"/>
    <w:rsid w:val="00E157D7"/>
    <w:rsid w:val="00E15B20"/>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94A"/>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070"/>
    <w:rsid w:val="00E2524A"/>
    <w:rsid w:val="00E25353"/>
    <w:rsid w:val="00E25676"/>
    <w:rsid w:val="00E25872"/>
    <w:rsid w:val="00E25AE6"/>
    <w:rsid w:val="00E25C97"/>
    <w:rsid w:val="00E2608A"/>
    <w:rsid w:val="00E27787"/>
    <w:rsid w:val="00E279D6"/>
    <w:rsid w:val="00E27AB9"/>
    <w:rsid w:val="00E27DD5"/>
    <w:rsid w:val="00E3069A"/>
    <w:rsid w:val="00E30B5A"/>
    <w:rsid w:val="00E30BDB"/>
    <w:rsid w:val="00E3123D"/>
    <w:rsid w:val="00E31461"/>
    <w:rsid w:val="00E31713"/>
    <w:rsid w:val="00E31D43"/>
    <w:rsid w:val="00E31F83"/>
    <w:rsid w:val="00E32189"/>
    <w:rsid w:val="00E32268"/>
    <w:rsid w:val="00E32608"/>
    <w:rsid w:val="00E32698"/>
    <w:rsid w:val="00E32804"/>
    <w:rsid w:val="00E3283D"/>
    <w:rsid w:val="00E32D71"/>
    <w:rsid w:val="00E32E35"/>
    <w:rsid w:val="00E33156"/>
    <w:rsid w:val="00E331FD"/>
    <w:rsid w:val="00E333BA"/>
    <w:rsid w:val="00E333F9"/>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37CA1"/>
    <w:rsid w:val="00E40052"/>
    <w:rsid w:val="00E40353"/>
    <w:rsid w:val="00E406C0"/>
    <w:rsid w:val="00E407C3"/>
    <w:rsid w:val="00E40A91"/>
    <w:rsid w:val="00E41431"/>
    <w:rsid w:val="00E41511"/>
    <w:rsid w:val="00E416C4"/>
    <w:rsid w:val="00E416DE"/>
    <w:rsid w:val="00E417E5"/>
    <w:rsid w:val="00E42008"/>
    <w:rsid w:val="00E42131"/>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886"/>
    <w:rsid w:val="00E47162"/>
    <w:rsid w:val="00E4762E"/>
    <w:rsid w:val="00E47677"/>
    <w:rsid w:val="00E47743"/>
    <w:rsid w:val="00E47A9B"/>
    <w:rsid w:val="00E47AEF"/>
    <w:rsid w:val="00E47C12"/>
    <w:rsid w:val="00E47D9A"/>
    <w:rsid w:val="00E47EE4"/>
    <w:rsid w:val="00E47F96"/>
    <w:rsid w:val="00E47FB8"/>
    <w:rsid w:val="00E500AB"/>
    <w:rsid w:val="00E504A6"/>
    <w:rsid w:val="00E5052E"/>
    <w:rsid w:val="00E50ED0"/>
    <w:rsid w:val="00E510DD"/>
    <w:rsid w:val="00E516D6"/>
    <w:rsid w:val="00E51B42"/>
    <w:rsid w:val="00E5219D"/>
    <w:rsid w:val="00E52268"/>
    <w:rsid w:val="00E5281F"/>
    <w:rsid w:val="00E529F9"/>
    <w:rsid w:val="00E52E06"/>
    <w:rsid w:val="00E52E6F"/>
    <w:rsid w:val="00E52FD3"/>
    <w:rsid w:val="00E5306A"/>
    <w:rsid w:val="00E53253"/>
    <w:rsid w:val="00E5337F"/>
    <w:rsid w:val="00E534ED"/>
    <w:rsid w:val="00E53B28"/>
    <w:rsid w:val="00E53B75"/>
    <w:rsid w:val="00E53C11"/>
    <w:rsid w:val="00E53E86"/>
    <w:rsid w:val="00E5408B"/>
    <w:rsid w:val="00E541D9"/>
    <w:rsid w:val="00E54621"/>
    <w:rsid w:val="00E54881"/>
    <w:rsid w:val="00E54BF4"/>
    <w:rsid w:val="00E54C9A"/>
    <w:rsid w:val="00E54DBA"/>
    <w:rsid w:val="00E54E3B"/>
    <w:rsid w:val="00E5503A"/>
    <w:rsid w:val="00E55244"/>
    <w:rsid w:val="00E553BE"/>
    <w:rsid w:val="00E556E2"/>
    <w:rsid w:val="00E557C6"/>
    <w:rsid w:val="00E55C55"/>
    <w:rsid w:val="00E55D27"/>
    <w:rsid w:val="00E55DD3"/>
    <w:rsid w:val="00E56104"/>
    <w:rsid w:val="00E56472"/>
    <w:rsid w:val="00E5656E"/>
    <w:rsid w:val="00E56833"/>
    <w:rsid w:val="00E568B6"/>
    <w:rsid w:val="00E56B79"/>
    <w:rsid w:val="00E5716C"/>
    <w:rsid w:val="00E5729C"/>
    <w:rsid w:val="00E572F1"/>
    <w:rsid w:val="00E5734C"/>
    <w:rsid w:val="00E57565"/>
    <w:rsid w:val="00E57EF9"/>
    <w:rsid w:val="00E57F15"/>
    <w:rsid w:val="00E60123"/>
    <w:rsid w:val="00E608A9"/>
    <w:rsid w:val="00E60AD7"/>
    <w:rsid w:val="00E60BCB"/>
    <w:rsid w:val="00E61161"/>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87B"/>
    <w:rsid w:val="00E65976"/>
    <w:rsid w:val="00E65B64"/>
    <w:rsid w:val="00E65BD4"/>
    <w:rsid w:val="00E65F48"/>
    <w:rsid w:val="00E66088"/>
    <w:rsid w:val="00E663CF"/>
    <w:rsid w:val="00E66B89"/>
    <w:rsid w:val="00E66CD4"/>
    <w:rsid w:val="00E6720F"/>
    <w:rsid w:val="00E67540"/>
    <w:rsid w:val="00E676AE"/>
    <w:rsid w:val="00E677DD"/>
    <w:rsid w:val="00E67998"/>
    <w:rsid w:val="00E67C51"/>
    <w:rsid w:val="00E67DEC"/>
    <w:rsid w:val="00E7011B"/>
    <w:rsid w:val="00E7044D"/>
    <w:rsid w:val="00E7069F"/>
    <w:rsid w:val="00E706E7"/>
    <w:rsid w:val="00E70CA3"/>
    <w:rsid w:val="00E7114A"/>
    <w:rsid w:val="00E71985"/>
    <w:rsid w:val="00E71A98"/>
    <w:rsid w:val="00E71F48"/>
    <w:rsid w:val="00E72318"/>
    <w:rsid w:val="00E72557"/>
    <w:rsid w:val="00E72CB5"/>
    <w:rsid w:val="00E72EFC"/>
    <w:rsid w:val="00E7384D"/>
    <w:rsid w:val="00E739BB"/>
    <w:rsid w:val="00E73B1D"/>
    <w:rsid w:val="00E73DC7"/>
    <w:rsid w:val="00E74437"/>
    <w:rsid w:val="00E74713"/>
    <w:rsid w:val="00E74859"/>
    <w:rsid w:val="00E74A67"/>
    <w:rsid w:val="00E74ACB"/>
    <w:rsid w:val="00E74CCB"/>
    <w:rsid w:val="00E754AD"/>
    <w:rsid w:val="00E758EC"/>
    <w:rsid w:val="00E7594C"/>
    <w:rsid w:val="00E76261"/>
    <w:rsid w:val="00E76551"/>
    <w:rsid w:val="00E767C9"/>
    <w:rsid w:val="00E7692E"/>
    <w:rsid w:val="00E76989"/>
    <w:rsid w:val="00E76ACC"/>
    <w:rsid w:val="00E76B6D"/>
    <w:rsid w:val="00E76B84"/>
    <w:rsid w:val="00E76F05"/>
    <w:rsid w:val="00E77143"/>
    <w:rsid w:val="00E771CF"/>
    <w:rsid w:val="00E77532"/>
    <w:rsid w:val="00E77584"/>
    <w:rsid w:val="00E777F9"/>
    <w:rsid w:val="00E77B29"/>
    <w:rsid w:val="00E77D23"/>
    <w:rsid w:val="00E77EFF"/>
    <w:rsid w:val="00E77FAB"/>
    <w:rsid w:val="00E800C3"/>
    <w:rsid w:val="00E80569"/>
    <w:rsid w:val="00E805EF"/>
    <w:rsid w:val="00E80ADA"/>
    <w:rsid w:val="00E80B4F"/>
    <w:rsid w:val="00E80B9B"/>
    <w:rsid w:val="00E80E8D"/>
    <w:rsid w:val="00E81183"/>
    <w:rsid w:val="00E8159F"/>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585"/>
    <w:rsid w:val="00E848AA"/>
    <w:rsid w:val="00E84B69"/>
    <w:rsid w:val="00E84C3C"/>
    <w:rsid w:val="00E84D30"/>
    <w:rsid w:val="00E851A8"/>
    <w:rsid w:val="00E85241"/>
    <w:rsid w:val="00E85550"/>
    <w:rsid w:val="00E85928"/>
    <w:rsid w:val="00E85A32"/>
    <w:rsid w:val="00E85BD4"/>
    <w:rsid w:val="00E85CC8"/>
    <w:rsid w:val="00E85D48"/>
    <w:rsid w:val="00E85DDF"/>
    <w:rsid w:val="00E85F5E"/>
    <w:rsid w:val="00E86020"/>
    <w:rsid w:val="00E860C9"/>
    <w:rsid w:val="00E86587"/>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928"/>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347"/>
    <w:rsid w:val="00E9775E"/>
    <w:rsid w:val="00E9784F"/>
    <w:rsid w:val="00E978AA"/>
    <w:rsid w:val="00E97C7A"/>
    <w:rsid w:val="00E97EE3"/>
    <w:rsid w:val="00E97F7A"/>
    <w:rsid w:val="00EA0145"/>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389D"/>
    <w:rsid w:val="00EA4273"/>
    <w:rsid w:val="00EA43D2"/>
    <w:rsid w:val="00EA4483"/>
    <w:rsid w:val="00EA49A5"/>
    <w:rsid w:val="00EA4D23"/>
    <w:rsid w:val="00EA4D4D"/>
    <w:rsid w:val="00EA5581"/>
    <w:rsid w:val="00EA55F5"/>
    <w:rsid w:val="00EA5AA7"/>
    <w:rsid w:val="00EA63A5"/>
    <w:rsid w:val="00EA658F"/>
    <w:rsid w:val="00EA6A36"/>
    <w:rsid w:val="00EA6AF8"/>
    <w:rsid w:val="00EA6F7C"/>
    <w:rsid w:val="00EA7056"/>
    <w:rsid w:val="00EA70B1"/>
    <w:rsid w:val="00EA79D6"/>
    <w:rsid w:val="00EA7A41"/>
    <w:rsid w:val="00EA7B3A"/>
    <w:rsid w:val="00EA7D81"/>
    <w:rsid w:val="00EB0372"/>
    <w:rsid w:val="00EB046F"/>
    <w:rsid w:val="00EB04D4"/>
    <w:rsid w:val="00EB0597"/>
    <w:rsid w:val="00EB069C"/>
    <w:rsid w:val="00EB077B"/>
    <w:rsid w:val="00EB0AD4"/>
    <w:rsid w:val="00EB1470"/>
    <w:rsid w:val="00EB1770"/>
    <w:rsid w:val="00EB1B3A"/>
    <w:rsid w:val="00EB2150"/>
    <w:rsid w:val="00EB2247"/>
    <w:rsid w:val="00EB235E"/>
    <w:rsid w:val="00EB249C"/>
    <w:rsid w:val="00EB24A4"/>
    <w:rsid w:val="00EB279B"/>
    <w:rsid w:val="00EB28C8"/>
    <w:rsid w:val="00EB29A2"/>
    <w:rsid w:val="00EB2A45"/>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A5"/>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20C"/>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477"/>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023"/>
    <w:rsid w:val="00EE0203"/>
    <w:rsid w:val="00EE034A"/>
    <w:rsid w:val="00EE04EA"/>
    <w:rsid w:val="00EE0855"/>
    <w:rsid w:val="00EE09F2"/>
    <w:rsid w:val="00EE0BBD"/>
    <w:rsid w:val="00EE0CA6"/>
    <w:rsid w:val="00EE0E2C"/>
    <w:rsid w:val="00EE128C"/>
    <w:rsid w:val="00EE1A99"/>
    <w:rsid w:val="00EE1C50"/>
    <w:rsid w:val="00EE1F91"/>
    <w:rsid w:val="00EE20DF"/>
    <w:rsid w:val="00EE23B4"/>
    <w:rsid w:val="00EE23EA"/>
    <w:rsid w:val="00EE266F"/>
    <w:rsid w:val="00EE2BB7"/>
    <w:rsid w:val="00EE2CCA"/>
    <w:rsid w:val="00EE35DE"/>
    <w:rsid w:val="00EE365F"/>
    <w:rsid w:val="00EE3F4A"/>
    <w:rsid w:val="00EE3FDD"/>
    <w:rsid w:val="00EE4424"/>
    <w:rsid w:val="00EE4C32"/>
    <w:rsid w:val="00EE4E7E"/>
    <w:rsid w:val="00EE5489"/>
    <w:rsid w:val="00EE5832"/>
    <w:rsid w:val="00EE587A"/>
    <w:rsid w:val="00EE5A1B"/>
    <w:rsid w:val="00EE5E46"/>
    <w:rsid w:val="00EE6075"/>
    <w:rsid w:val="00EE64F9"/>
    <w:rsid w:val="00EE67AE"/>
    <w:rsid w:val="00EE6A74"/>
    <w:rsid w:val="00EE6AE9"/>
    <w:rsid w:val="00EE6B9A"/>
    <w:rsid w:val="00EE6D0E"/>
    <w:rsid w:val="00EE7033"/>
    <w:rsid w:val="00EE7042"/>
    <w:rsid w:val="00EE7161"/>
    <w:rsid w:val="00EE71DE"/>
    <w:rsid w:val="00EE7220"/>
    <w:rsid w:val="00EE76FC"/>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3D90"/>
    <w:rsid w:val="00EF4364"/>
    <w:rsid w:val="00EF445F"/>
    <w:rsid w:val="00EF46EC"/>
    <w:rsid w:val="00EF4ADB"/>
    <w:rsid w:val="00EF4C45"/>
    <w:rsid w:val="00EF4C54"/>
    <w:rsid w:val="00EF4E2F"/>
    <w:rsid w:val="00EF511A"/>
    <w:rsid w:val="00EF515C"/>
    <w:rsid w:val="00EF53BF"/>
    <w:rsid w:val="00EF5787"/>
    <w:rsid w:val="00EF59A0"/>
    <w:rsid w:val="00EF5B44"/>
    <w:rsid w:val="00EF5C7B"/>
    <w:rsid w:val="00EF60D0"/>
    <w:rsid w:val="00EF6389"/>
    <w:rsid w:val="00EF64FC"/>
    <w:rsid w:val="00EF6724"/>
    <w:rsid w:val="00EF6C37"/>
    <w:rsid w:val="00EF6FAF"/>
    <w:rsid w:val="00EF70B9"/>
    <w:rsid w:val="00EF719B"/>
    <w:rsid w:val="00EF7801"/>
    <w:rsid w:val="00EF783B"/>
    <w:rsid w:val="00EF78B5"/>
    <w:rsid w:val="00EF78F3"/>
    <w:rsid w:val="00EF7F5C"/>
    <w:rsid w:val="00F000C5"/>
    <w:rsid w:val="00F0051C"/>
    <w:rsid w:val="00F00783"/>
    <w:rsid w:val="00F00BF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70F"/>
    <w:rsid w:val="00F06C67"/>
    <w:rsid w:val="00F06DFD"/>
    <w:rsid w:val="00F071D1"/>
    <w:rsid w:val="00F07533"/>
    <w:rsid w:val="00F07AA8"/>
    <w:rsid w:val="00F1019A"/>
    <w:rsid w:val="00F10221"/>
    <w:rsid w:val="00F103E5"/>
    <w:rsid w:val="00F10578"/>
    <w:rsid w:val="00F105DA"/>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565"/>
    <w:rsid w:val="00F125E7"/>
    <w:rsid w:val="00F126AE"/>
    <w:rsid w:val="00F12A04"/>
    <w:rsid w:val="00F12D66"/>
    <w:rsid w:val="00F12DE8"/>
    <w:rsid w:val="00F13247"/>
    <w:rsid w:val="00F13403"/>
    <w:rsid w:val="00F13554"/>
    <w:rsid w:val="00F137BA"/>
    <w:rsid w:val="00F13B15"/>
    <w:rsid w:val="00F13EA6"/>
    <w:rsid w:val="00F13EA7"/>
    <w:rsid w:val="00F1454F"/>
    <w:rsid w:val="00F14692"/>
    <w:rsid w:val="00F15503"/>
    <w:rsid w:val="00F15FA5"/>
    <w:rsid w:val="00F162DA"/>
    <w:rsid w:val="00F162E6"/>
    <w:rsid w:val="00F16652"/>
    <w:rsid w:val="00F1673D"/>
    <w:rsid w:val="00F16746"/>
    <w:rsid w:val="00F168F5"/>
    <w:rsid w:val="00F16969"/>
    <w:rsid w:val="00F16993"/>
    <w:rsid w:val="00F16C1C"/>
    <w:rsid w:val="00F171FE"/>
    <w:rsid w:val="00F17323"/>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02C"/>
    <w:rsid w:val="00F2363D"/>
    <w:rsid w:val="00F2376F"/>
    <w:rsid w:val="00F23C88"/>
    <w:rsid w:val="00F23DEE"/>
    <w:rsid w:val="00F240CC"/>
    <w:rsid w:val="00F24195"/>
    <w:rsid w:val="00F243D8"/>
    <w:rsid w:val="00F2474A"/>
    <w:rsid w:val="00F24CC7"/>
    <w:rsid w:val="00F24CF4"/>
    <w:rsid w:val="00F24DE0"/>
    <w:rsid w:val="00F24F01"/>
    <w:rsid w:val="00F25070"/>
    <w:rsid w:val="00F26E71"/>
    <w:rsid w:val="00F275D0"/>
    <w:rsid w:val="00F27785"/>
    <w:rsid w:val="00F279DE"/>
    <w:rsid w:val="00F27C5F"/>
    <w:rsid w:val="00F27FB2"/>
    <w:rsid w:val="00F27FD0"/>
    <w:rsid w:val="00F27FED"/>
    <w:rsid w:val="00F3039F"/>
    <w:rsid w:val="00F304C2"/>
    <w:rsid w:val="00F30703"/>
    <w:rsid w:val="00F30828"/>
    <w:rsid w:val="00F30C32"/>
    <w:rsid w:val="00F30F90"/>
    <w:rsid w:val="00F3108E"/>
    <w:rsid w:val="00F31148"/>
    <w:rsid w:val="00F313D6"/>
    <w:rsid w:val="00F3152D"/>
    <w:rsid w:val="00F323B9"/>
    <w:rsid w:val="00F326AF"/>
    <w:rsid w:val="00F3279B"/>
    <w:rsid w:val="00F32867"/>
    <w:rsid w:val="00F32B20"/>
    <w:rsid w:val="00F33113"/>
    <w:rsid w:val="00F3386E"/>
    <w:rsid w:val="00F33BF6"/>
    <w:rsid w:val="00F34290"/>
    <w:rsid w:val="00F3438E"/>
    <w:rsid w:val="00F3473C"/>
    <w:rsid w:val="00F3534D"/>
    <w:rsid w:val="00F35AFA"/>
    <w:rsid w:val="00F35B25"/>
    <w:rsid w:val="00F35C02"/>
    <w:rsid w:val="00F35DFE"/>
    <w:rsid w:val="00F3614A"/>
    <w:rsid w:val="00F3676E"/>
    <w:rsid w:val="00F36797"/>
    <w:rsid w:val="00F37335"/>
    <w:rsid w:val="00F37381"/>
    <w:rsid w:val="00F374AB"/>
    <w:rsid w:val="00F37525"/>
    <w:rsid w:val="00F378A4"/>
    <w:rsid w:val="00F37A65"/>
    <w:rsid w:val="00F37C3D"/>
    <w:rsid w:val="00F40338"/>
    <w:rsid w:val="00F4066A"/>
    <w:rsid w:val="00F408B4"/>
    <w:rsid w:val="00F40E5A"/>
    <w:rsid w:val="00F40F0C"/>
    <w:rsid w:val="00F41583"/>
    <w:rsid w:val="00F41816"/>
    <w:rsid w:val="00F41C33"/>
    <w:rsid w:val="00F41CD4"/>
    <w:rsid w:val="00F42436"/>
    <w:rsid w:val="00F42452"/>
    <w:rsid w:val="00F42564"/>
    <w:rsid w:val="00F42764"/>
    <w:rsid w:val="00F429DB"/>
    <w:rsid w:val="00F42BD5"/>
    <w:rsid w:val="00F42DAE"/>
    <w:rsid w:val="00F42ED0"/>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560A"/>
    <w:rsid w:val="00F46010"/>
    <w:rsid w:val="00F4617B"/>
    <w:rsid w:val="00F4638E"/>
    <w:rsid w:val="00F46426"/>
    <w:rsid w:val="00F465B0"/>
    <w:rsid w:val="00F4667E"/>
    <w:rsid w:val="00F46885"/>
    <w:rsid w:val="00F46ABC"/>
    <w:rsid w:val="00F46B03"/>
    <w:rsid w:val="00F46BF3"/>
    <w:rsid w:val="00F4716C"/>
    <w:rsid w:val="00F4719B"/>
    <w:rsid w:val="00F4766C"/>
    <w:rsid w:val="00F477D8"/>
    <w:rsid w:val="00F4790D"/>
    <w:rsid w:val="00F501A2"/>
    <w:rsid w:val="00F50606"/>
    <w:rsid w:val="00F507D1"/>
    <w:rsid w:val="00F50DE8"/>
    <w:rsid w:val="00F519CE"/>
    <w:rsid w:val="00F51A9E"/>
    <w:rsid w:val="00F51ADA"/>
    <w:rsid w:val="00F51EEB"/>
    <w:rsid w:val="00F521EB"/>
    <w:rsid w:val="00F52C2B"/>
    <w:rsid w:val="00F5302E"/>
    <w:rsid w:val="00F532D6"/>
    <w:rsid w:val="00F5331B"/>
    <w:rsid w:val="00F53417"/>
    <w:rsid w:val="00F5399A"/>
    <w:rsid w:val="00F53EA5"/>
    <w:rsid w:val="00F53F2C"/>
    <w:rsid w:val="00F54A8C"/>
    <w:rsid w:val="00F54FBA"/>
    <w:rsid w:val="00F55955"/>
    <w:rsid w:val="00F55D43"/>
    <w:rsid w:val="00F55E9A"/>
    <w:rsid w:val="00F55EF7"/>
    <w:rsid w:val="00F55F64"/>
    <w:rsid w:val="00F55FEA"/>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0FD9"/>
    <w:rsid w:val="00F6129E"/>
    <w:rsid w:val="00F6139A"/>
    <w:rsid w:val="00F6158E"/>
    <w:rsid w:val="00F617DF"/>
    <w:rsid w:val="00F6184E"/>
    <w:rsid w:val="00F62101"/>
    <w:rsid w:val="00F6212D"/>
    <w:rsid w:val="00F6274E"/>
    <w:rsid w:val="00F6284D"/>
    <w:rsid w:val="00F62886"/>
    <w:rsid w:val="00F62970"/>
    <w:rsid w:val="00F62F2D"/>
    <w:rsid w:val="00F6302A"/>
    <w:rsid w:val="00F63055"/>
    <w:rsid w:val="00F638B3"/>
    <w:rsid w:val="00F63F1F"/>
    <w:rsid w:val="00F649BA"/>
    <w:rsid w:val="00F64C2B"/>
    <w:rsid w:val="00F64C77"/>
    <w:rsid w:val="00F651BE"/>
    <w:rsid w:val="00F65229"/>
    <w:rsid w:val="00F65A96"/>
    <w:rsid w:val="00F65BAD"/>
    <w:rsid w:val="00F65C7F"/>
    <w:rsid w:val="00F66003"/>
    <w:rsid w:val="00F66AD3"/>
    <w:rsid w:val="00F672CB"/>
    <w:rsid w:val="00F676FE"/>
    <w:rsid w:val="00F678AD"/>
    <w:rsid w:val="00F678DD"/>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142"/>
    <w:rsid w:val="00F752F2"/>
    <w:rsid w:val="00F753FE"/>
    <w:rsid w:val="00F75582"/>
    <w:rsid w:val="00F755D7"/>
    <w:rsid w:val="00F75A72"/>
    <w:rsid w:val="00F75A7F"/>
    <w:rsid w:val="00F75BCE"/>
    <w:rsid w:val="00F75E23"/>
    <w:rsid w:val="00F75E77"/>
    <w:rsid w:val="00F76676"/>
    <w:rsid w:val="00F767C3"/>
    <w:rsid w:val="00F76DAC"/>
    <w:rsid w:val="00F76E9C"/>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2DF8"/>
    <w:rsid w:val="00F8300F"/>
    <w:rsid w:val="00F831AA"/>
    <w:rsid w:val="00F835FD"/>
    <w:rsid w:val="00F8428D"/>
    <w:rsid w:val="00F8456C"/>
    <w:rsid w:val="00F8488E"/>
    <w:rsid w:val="00F8498C"/>
    <w:rsid w:val="00F84C46"/>
    <w:rsid w:val="00F84C81"/>
    <w:rsid w:val="00F84D5F"/>
    <w:rsid w:val="00F84EAD"/>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1EF3"/>
    <w:rsid w:val="00F9230C"/>
    <w:rsid w:val="00F925F6"/>
    <w:rsid w:val="00F92782"/>
    <w:rsid w:val="00F92809"/>
    <w:rsid w:val="00F92A5F"/>
    <w:rsid w:val="00F92AE5"/>
    <w:rsid w:val="00F92D96"/>
    <w:rsid w:val="00F92E88"/>
    <w:rsid w:val="00F92EA4"/>
    <w:rsid w:val="00F92EEF"/>
    <w:rsid w:val="00F93216"/>
    <w:rsid w:val="00F93413"/>
    <w:rsid w:val="00F934BB"/>
    <w:rsid w:val="00F93942"/>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066"/>
    <w:rsid w:val="00F975BD"/>
    <w:rsid w:val="00F97838"/>
    <w:rsid w:val="00F97E97"/>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70E"/>
    <w:rsid w:val="00FA4A57"/>
    <w:rsid w:val="00FA4C12"/>
    <w:rsid w:val="00FA4CA0"/>
    <w:rsid w:val="00FA4E8B"/>
    <w:rsid w:val="00FA5119"/>
    <w:rsid w:val="00FA5339"/>
    <w:rsid w:val="00FA547C"/>
    <w:rsid w:val="00FA555D"/>
    <w:rsid w:val="00FA579F"/>
    <w:rsid w:val="00FA585D"/>
    <w:rsid w:val="00FA5AE8"/>
    <w:rsid w:val="00FA5EF9"/>
    <w:rsid w:val="00FA6B0B"/>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7AD"/>
    <w:rsid w:val="00FB3FDA"/>
    <w:rsid w:val="00FB4274"/>
    <w:rsid w:val="00FB4413"/>
    <w:rsid w:val="00FB463E"/>
    <w:rsid w:val="00FB4883"/>
    <w:rsid w:val="00FB4A03"/>
    <w:rsid w:val="00FB4B7A"/>
    <w:rsid w:val="00FB4BD5"/>
    <w:rsid w:val="00FB4C80"/>
    <w:rsid w:val="00FB513B"/>
    <w:rsid w:val="00FB51C9"/>
    <w:rsid w:val="00FB52BA"/>
    <w:rsid w:val="00FB59DB"/>
    <w:rsid w:val="00FB5CBC"/>
    <w:rsid w:val="00FB5E8C"/>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0C9C"/>
    <w:rsid w:val="00FC118F"/>
    <w:rsid w:val="00FC132F"/>
    <w:rsid w:val="00FC14D6"/>
    <w:rsid w:val="00FC1637"/>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3F49"/>
    <w:rsid w:val="00FC4429"/>
    <w:rsid w:val="00FC443B"/>
    <w:rsid w:val="00FC4927"/>
    <w:rsid w:val="00FC4AD0"/>
    <w:rsid w:val="00FC534F"/>
    <w:rsid w:val="00FC5362"/>
    <w:rsid w:val="00FC54BD"/>
    <w:rsid w:val="00FC56B7"/>
    <w:rsid w:val="00FC625D"/>
    <w:rsid w:val="00FC653A"/>
    <w:rsid w:val="00FC70FF"/>
    <w:rsid w:val="00FC7413"/>
    <w:rsid w:val="00FC7429"/>
    <w:rsid w:val="00FC7494"/>
    <w:rsid w:val="00FC74FB"/>
    <w:rsid w:val="00FC76BC"/>
    <w:rsid w:val="00FC785A"/>
    <w:rsid w:val="00FC7868"/>
    <w:rsid w:val="00FC7B5E"/>
    <w:rsid w:val="00FD0499"/>
    <w:rsid w:val="00FD07F6"/>
    <w:rsid w:val="00FD0F08"/>
    <w:rsid w:val="00FD0F14"/>
    <w:rsid w:val="00FD1356"/>
    <w:rsid w:val="00FD1479"/>
    <w:rsid w:val="00FD1628"/>
    <w:rsid w:val="00FD1799"/>
    <w:rsid w:val="00FD18D0"/>
    <w:rsid w:val="00FD1EC8"/>
    <w:rsid w:val="00FD1ED7"/>
    <w:rsid w:val="00FD1F65"/>
    <w:rsid w:val="00FD23A6"/>
    <w:rsid w:val="00FD26EC"/>
    <w:rsid w:val="00FD2AEA"/>
    <w:rsid w:val="00FD2B52"/>
    <w:rsid w:val="00FD322F"/>
    <w:rsid w:val="00FD33E1"/>
    <w:rsid w:val="00FD343D"/>
    <w:rsid w:val="00FD371C"/>
    <w:rsid w:val="00FD373C"/>
    <w:rsid w:val="00FD3AD4"/>
    <w:rsid w:val="00FD3EF9"/>
    <w:rsid w:val="00FD3FB3"/>
    <w:rsid w:val="00FD405F"/>
    <w:rsid w:val="00FD407F"/>
    <w:rsid w:val="00FD408E"/>
    <w:rsid w:val="00FD40BB"/>
    <w:rsid w:val="00FD4685"/>
    <w:rsid w:val="00FD47ED"/>
    <w:rsid w:val="00FD49B3"/>
    <w:rsid w:val="00FD51E5"/>
    <w:rsid w:val="00FD5257"/>
    <w:rsid w:val="00FD56E1"/>
    <w:rsid w:val="00FD57DB"/>
    <w:rsid w:val="00FD5D12"/>
    <w:rsid w:val="00FD600A"/>
    <w:rsid w:val="00FD6174"/>
    <w:rsid w:val="00FD653F"/>
    <w:rsid w:val="00FD67BF"/>
    <w:rsid w:val="00FD7175"/>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1EA8"/>
    <w:rsid w:val="00FE22F8"/>
    <w:rsid w:val="00FE2365"/>
    <w:rsid w:val="00FE27E5"/>
    <w:rsid w:val="00FE2A4D"/>
    <w:rsid w:val="00FE3185"/>
    <w:rsid w:val="00FE32A8"/>
    <w:rsid w:val="00FE3443"/>
    <w:rsid w:val="00FE39A2"/>
    <w:rsid w:val="00FE3AC0"/>
    <w:rsid w:val="00FE3B20"/>
    <w:rsid w:val="00FE3C6C"/>
    <w:rsid w:val="00FE3E90"/>
    <w:rsid w:val="00FE4C7B"/>
    <w:rsid w:val="00FE5566"/>
    <w:rsid w:val="00FE586F"/>
    <w:rsid w:val="00FE58D1"/>
    <w:rsid w:val="00FE5CEC"/>
    <w:rsid w:val="00FE5D2D"/>
    <w:rsid w:val="00FE6A5E"/>
    <w:rsid w:val="00FE6BDD"/>
    <w:rsid w:val="00FE6D20"/>
    <w:rsid w:val="00FE6DD2"/>
    <w:rsid w:val="00FE7336"/>
    <w:rsid w:val="00FE73E0"/>
    <w:rsid w:val="00FE76E9"/>
    <w:rsid w:val="00FE787C"/>
    <w:rsid w:val="00FE788E"/>
    <w:rsid w:val="00FE7FEC"/>
    <w:rsid w:val="00FF0354"/>
    <w:rsid w:val="00FF06D9"/>
    <w:rsid w:val="00FF094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31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4"/>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laceholderText">
    <w:name w:val="Placeholder Text"/>
    <w:basedOn w:val="DefaultParagraphFont"/>
    <w:uiPriority w:val="99"/>
    <w:unhideWhenUsed/>
    <w:rsid w:val="007953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4905484">
      <w:bodyDiv w:val="1"/>
      <w:marLeft w:val="0"/>
      <w:marRight w:val="0"/>
      <w:marTop w:val="0"/>
      <w:marBottom w:val="0"/>
      <w:divBdr>
        <w:top w:val="none" w:sz="0" w:space="0" w:color="auto"/>
        <w:left w:val="none" w:sz="0" w:space="0" w:color="auto"/>
        <w:bottom w:val="none" w:sz="0" w:space="0" w:color="auto"/>
        <w:right w:val="none" w:sz="0" w:space="0" w:color="auto"/>
      </w:divBdr>
      <w:divsChild>
        <w:div w:id="620378486">
          <w:marLeft w:val="0"/>
          <w:marRight w:val="0"/>
          <w:marTop w:val="0"/>
          <w:marBottom w:val="0"/>
          <w:divBdr>
            <w:top w:val="none" w:sz="0" w:space="0" w:color="auto"/>
            <w:left w:val="none" w:sz="0" w:space="0" w:color="auto"/>
            <w:bottom w:val="none" w:sz="0" w:space="0" w:color="auto"/>
            <w:right w:val="none" w:sz="0" w:space="0" w:color="auto"/>
          </w:divBdr>
          <w:divsChild>
            <w:div w:id="894583650">
              <w:marLeft w:val="0"/>
              <w:marRight w:val="0"/>
              <w:marTop w:val="0"/>
              <w:marBottom w:val="0"/>
              <w:divBdr>
                <w:top w:val="none" w:sz="0" w:space="0" w:color="auto"/>
                <w:left w:val="none" w:sz="0" w:space="0" w:color="auto"/>
                <w:bottom w:val="none" w:sz="0" w:space="0" w:color="auto"/>
                <w:right w:val="none" w:sz="0" w:space="0" w:color="auto"/>
              </w:divBdr>
              <w:divsChild>
                <w:div w:id="199514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9424393">
      <w:bodyDiv w:val="1"/>
      <w:marLeft w:val="0"/>
      <w:marRight w:val="0"/>
      <w:marTop w:val="0"/>
      <w:marBottom w:val="0"/>
      <w:divBdr>
        <w:top w:val="none" w:sz="0" w:space="0" w:color="auto"/>
        <w:left w:val="none" w:sz="0" w:space="0" w:color="auto"/>
        <w:bottom w:val="none" w:sz="0" w:space="0" w:color="auto"/>
        <w:right w:val="none" w:sz="0" w:space="0" w:color="auto"/>
      </w:divBdr>
      <w:divsChild>
        <w:div w:id="445580600">
          <w:marLeft w:val="0"/>
          <w:marRight w:val="0"/>
          <w:marTop w:val="0"/>
          <w:marBottom w:val="0"/>
          <w:divBdr>
            <w:top w:val="none" w:sz="0" w:space="0" w:color="auto"/>
            <w:left w:val="none" w:sz="0" w:space="0" w:color="auto"/>
            <w:bottom w:val="none" w:sz="0" w:space="0" w:color="auto"/>
            <w:right w:val="none" w:sz="0" w:space="0" w:color="auto"/>
          </w:divBdr>
          <w:divsChild>
            <w:div w:id="847215031">
              <w:marLeft w:val="0"/>
              <w:marRight w:val="0"/>
              <w:marTop w:val="0"/>
              <w:marBottom w:val="0"/>
              <w:divBdr>
                <w:top w:val="none" w:sz="0" w:space="0" w:color="auto"/>
                <w:left w:val="none" w:sz="0" w:space="0" w:color="auto"/>
                <w:bottom w:val="none" w:sz="0" w:space="0" w:color="auto"/>
                <w:right w:val="none" w:sz="0" w:space="0" w:color="auto"/>
              </w:divBdr>
              <w:divsChild>
                <w:div w:id="205973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15356104">
      <w:bodyDiv w:val="1"/>
      <w:marLeft w:val="0"/>
      <w:marRight w:val="0"/>
      <w:marTop w:val="0"/>
      <w:marBottom w:val="0"/>
      <w:divBdr>
        <w:top w:val="none" w:sz="0" w:space="0" w:color="auto"/>
        <w:left w:val="none" w:sz="0" w:space="0" w:color="auto"/>
        <w:bottom w:val="none" w:sz="0" w:space="0" w:color="auto"/>
        <w:right w:val="none" w:sz="0" w:space="0" w:color="auto"/>
      </w:divBdr>
      <w:divsChild>
        <w:div w:id="634876744">
          <w:marLeft w:val="0"/>
          <w:marRight w:val="0"/>
          <w:marTop w:val="0"/>
          <w:marBottom w:val="0"/>
          <w:divBdr>
            <w:top w:val="none" w:sz="0" w:space="0" w:color="auto"/>
            <w:left w:val="none" w:sz="0" w:space="0" w:color="auto"/>
            <w:bottom w:val="none" w:sz="0" w:space="0" w:color="auto"/>
            <w:right w:val="none" w:sz="0" w:space="0" w:color="auto"/>
          </w:divBdr>
          <w:divsChild>
            <w:div w:id="1434596150">
              <w:marLeft w:val="0"/>
              <w:marRight w:val="0"/>
              <w:marTop w:val="0"/>
              <w:marBottom w:val="0"/>
              <w:divBdr>
                <w:top w:val="none" w:sz="0" w:space="0" w:color="auto"/>
                <w:left w:val="none" w:sz="0" w:space="0" w:color="auto"/>
                <w:bottom w:val="none" w:sz="0" w:space="0" w:color="auto"/>
                <w:right w:val="none" w:sz="0" w:space="0" w:color="auto"/>
              </w:divBdr>
              <w:divsChild>
                <w:div w:id="116057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0239533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42987652">
      <w:bodyDiv w:val="1"/>
      <w:marLeft w:val="0"/>
      <w:marRight w:val="0"/>
      <w:marTop w:val="0"/>
      <w:marBottom w:val="0"/>
      <w:divBdr>
        <w:top w:val="none" w:sz="0" w:space="0" w:color="auto"/>
        <w:left w:val="none" w:sz="0" w:space="0" w:color="auto"/>
        <w:bottom w:val="none" w:sz="0" w:space="0" w:color="auto"/>
        <w:right w:val="none" w:sz="0" w:space="0" w:color="auto"/>
      </w:divBdr>
      <w:divsChild>
        <w:div w:id="1441880205">
          <w:marLeft w:val="0"/>
          <w:marRight w:val="0"/>
          <w:marTop w:val="0"/>
          <w:marBottom w:val="0"/>
          <w:divBdr>
            <w:top w:val="none" w:sz="0" w:space="0" w:color="auto"/>
            <w:left w:val="none" w:sz="0" w:space="0" w:color="auto"/>
            <w:bottom w:val="none" w:sz="0" w:space="0" w:color="auto"/>
            <w:right w:val="none" w:sz="0" w:space="0" w:color="auto"/>
          </w:divBdr>
          <w:divsChild>
            <w:div w:id="1015882179">
              <w:marLeft w:val="0"/>
              <w:marRight w:val="0"/>
              <w:marTop w:val="0"/>
              <w:marBottom w:val="0"/>
              <w:divBdr>
                <w:top w:val="none" w:sz="0" w:space="0" w:color="auto"/>
                <w:left w:val="none" w:sz="0" w:space="0" w:color="auto"/>
                <w:bottom w:val="none" w:sz="0" w:space="0" w:color="auto"/>
                <w:right w:val="none" w:sz="0" w:space="0" w:color="auto"/>
              </w:divBdr>
              <w:divsChild>
                <w:div w:id="180554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396200192">
      <w:bodyDiv w:val="1"/>
      <w:marLeft w:val="0"/>
      <w:marRight w:val="0"/>
      <w:marTop w:val="0"/>
      <w:marBottom w:val="0"/>
      <w:divBdr>
        <w:top w:val="none" w:sz="0" w:space="0" w:color="auto"/>
        <w:left w:val="none" w:sz="0" w:space="0" w:color="auto"/>
        <w:bottom w:val="none" w:sz="0" w:space="0" w:color="auto"/>
        <w:right w:val="none" w:sz="0" w:space="0" w:color="auto"/>
      </w:divBdr>
      <w:divsChild>
        <w:div w:id="275715429">
          <w:marLeft w:val="0"/>
          <w:marRight w:val="0"/>
          <w:marTop w:val="0"/>
          <w:marBottom w:val="0"/>
          <w:divBdr>
            <w:top w:val="none" w:sz="0" w:space="0" w:color="auto"/>
            <w:left w:val="none" w:sz="0" w:space="0" w:color="auto"/>
            <w:bottom w:val="none" w:sz="0" w:space="0" w:color="auto"/>
            <w:right w:val="none" w:sz="0" w:space="0" w:color="auto"/>
          </w:divBdr>
          <w:divsChild>
            <w:div w:id="271255293">
              <w:marLeft w:val="0"/>
              <w:marRight w:val="0"/>
              <w:marTop w:val="0"/>
              <w:marBottom w:val="0"/>
              <w:divBdr>
                <w:top w:val="none" w:sz="0" w:space="0" w:color="auto"/>
                <w:left w:val="none" w:sz="0" w:space="0" w:color="auto"/>
                <w:bottom w:val="none" w:sz="0" w:space="0" w:color="auto"/>
                <w:right w:val="none" w:sz="0" w:space="0" w:color="auto"/>
              </w:divBdr>
              <w:divsChild>
                <w:div w:id="146357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FA14A-50ED-2A4D-9641-43E478B90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1546</TotalTime>
  <Pages>10</Pages>
  <Words>4179</Words>
  <Characters>23825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27949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 YC</cp:lastModifiedBy>
  <cp:revision>2024</cp:revision>
  <cp:lastPrinted>2019-05-08T01:41:00Z</cp:lastPrinted>
  <dcterms:created xsi:type="dcterms:W3CDTF">2019-05-04T01:24:00Z</dcterms:created>
  <dcterms:modified xsi:type="dcterms:W3CDTF">2019-10-04T22:14:00Z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